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7ED" w:rsidRDefault="00AC17ED" w:rsidP="00AC17ED">
      <w:pPr>
        <w:rPr>
          <w:b/>
          <w:sz w:val="44"/>
          <w:szCs w:val="44"/>
        </w:rPr>
      </w:pPr>
      <w:r>
        <w:rPr>
          <w:noProof/>
          <w:lang w:eastAsia="de-AT"/>
        </w:rPr>
        <w:drawing>
          <wp:anchor distT="0" distB="0" distL="114300" distR="114300" simplePos="0" relativeHeight="251692032" behindDoc="1" locked="0" layoutInCell="1" allowOverlap="1">
            <wp:simplePos x="0" y="0"/>
            <wp:positionH relativeFrom="column">
              <wp:posOffset>-190279</wp:posOffset>
            </wp:positionH>
            <wp:positionV relativeFrom="paragraph">
              <wp:posOffset>-26532</wp:posOffset>
            </wp:positionV>
            <wp:extent cx="1485900" cy="1115695"/>
            <wp:effectExtent l="0" t="0" r="0" b="8255"/>
            <wp:wrapNone/>
            <wp:docPr id="33" name="Grafik 33" descr="werkraum-bregenzer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kraum-bregenzerwa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vanish/>
          <w:color w:val="0000FF"/>
          <w:sz w:val="27"/>
          <w:szCs w:val="27"/>
          <w:lang w:eastAsia="de-AT"/>
        </w:rPr>
        <w:drawing>
          <wp:inline distT="0" distB="0" distL="0" distR="0">
            <wp:extent cx="1520825" cy="1143000"/>
            <wp:effectExtent l="0" t="0" r="3175" b="0"/>
            <wp:docPr id="32" name="Grafik 32" descr="ANd9GcSRWj-6lLlBmE8tlRntZIA7fvll6ucn4Gm8RV2gfq0U9yDWySD8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RWj-6lLlBmE8tlRntZIA7fvll6ucn4Gm8RV2gfq0U9yDWySD80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0825" cy="1143000"/>
                    </a:xfrm>
                    <a:prstGeom prst="rect">
                      <a:avLst/>
                    </a:prstGeom>
                    <a:noFill/>
                    <a:ln>
                      <a:noFill/>
                    </a:ln>
                  </pic:spPr>
                </pic:pic>
              </a:graphicData>
            </a:graphic>
          </wp:inline>
        </w:drawing>
      </w:r>
      <w:r>
        <w:rPr>
          <w:rFonts w:ascii="Arial" w:hAnsi="Arial" w:cs="Arial"/>
          <w:noProof/>
          <w:vanish/>
          <w:color w:val="0000FF"/>
          <w:sz w:val="27"/>
          <w:szCs w:val="27"/>
          <w:lang w:eastAsia="de-AT"/>
        </w:rPr>
        <w:drawing>
          <wp:inline distT="0" distB="0" distL="0" distR="0">
            <wp:extent cx="1520825" cy="1143000"/>
            <wp:effectExtent l="0" t="0" r="3175" b="0"/>
            <wp:docPr id="31" name="Grafik 31" descr="ANd9GcSRWj-6lLlBmE8tlRntZIA7fvll6ucn4Gm8RV2gfq0U9yDWySD8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RWj-6lLlBmE8tlRntZIA7fvll6ucn4Gm8RV2gfq0U9yDWySD80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0825" cy="1143000"/>
                    </a:xfrm>
                    <a:prstGeom prst="rect">
                      <a:avLst/>
                    </a:prstGeom>
                    <a:noFill/>
                    <a:ln>
                      <a:noFill/>
                    </a:ln>
                  </pic:spPr>
                </pic:pic>
              </a:graphicData>
            </a:graphic>
          </wp:inline>
        </w:drawing>
      </w:r>
      <w:r>
        <w:rPr>
          <w:rFonts w:ascii="Arial" w:hAnsi="Arial" w:cs="Arial"/>
          <w:noProof/>
          <w:vanish/>
          <w:color w:val="0000FF"/>
          <w:sz w:val="27"/>
          <w:szCs w:val="27"/>
          <w:lang w:eastAsia="de-AT"/>
        </w:rPr>
        <w:drawing>
          <wp:inline distT="0" distB="0" distL="0" distR="0">
            <wp:extent cx="1520825" cy="1143000"/>
            <wp:effectExtent l="0" t="0" r="3175" b="0"/>
            <wp:docPr id="30" name="Grafik 30" descr="ANd9GcSRWj-6lLlBmE8tlRntZIA7fvll6ucn4Gm8RV2gfq0U9yDWySD8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RWj-6lLlBmE8tlRntZIA7fvll6ucn4Gm8RV2gfq0U9yDWySD80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0825" cy="1143000"/>
                    </a:xfrm>
                    <a:prstGeom prst="rect">
                      <a:avLst/>
                    </a:prstGeom>
                    <a:noFill/>
                    <a:ln>
                      <a:noFill/>
                    </a:ln>
                  </pic:spPr>
                </pic:pic>
              </a:graphicData>
            </a:graphic>
          </wp:inline>
        </w:drawing>
      </w:r>
      <w:r>
        <w:rPr>
          <w:rFonts w:ascii="Arial" w:hAnsi="Arial" w:cs="Arial"/>
          <w:noProof/>
          <w:vanish/>
          <w:color w:val="0000FF"/>
          <w:sz w:val="27"/>
          <w:szCs w:val="27"/>
          <w:lang w:eastAsia="de-AT"/>
        </w:rPr>
        <w:drawing>
          <wp:inline distT="0" distB="0" distL="0" distR="0">
            <wp:extent cx="1520825" cy="1143000"/>
            <wp:effectExtent l="0" t="0" r="3175" b="0"/>
            <wp:docPr id="29" name="Grafik 29" descr="ANd9GcSRWj-6lLlBmE8tlRntZIA7fvll6ucn4Gm8RV2gfq0U9yDWySD8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RWj-6lLlBmE8tlRntZIA7fvll6ucn4Gm8RV2gfq0U9yDWySD80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0825" cy="1143000"/>
                    </a:xfrm>
                    <a:prstGeom prst="rect">
                      <a:avLst/>
                    </a:prstGeom>
                    <a:noFill/>
                    <a:ln>
                      <a:noFill/>
                    </a:ln>
                  </pic:spPr>
                </pic:pic>
              </a:graphicData>
            </a:graphic>
          </wp:inline>
        </w:drawing>
      </w:r>
    </w:p>
    <w:p w:rsidR="00AC17ED" w:rsidRDefault="00AC17ED" w:rsidP="00AC17ED">
      <w:pPr>
        <w:jc w:val="center"/>
        <w:rPr>
          <w:rFonts w:ascii="Arial" w:hAnsi="Arial" w:cs="Arial"/>
          <w:b/>
          <w:sz w:val="28"/>
          <w:szCs w:val="28"/>
        </w:rPr>
      </w:pPr>
    </w:p>
    <w:p w:rsidR="00AC17ED" w:rsidRDefault="00AC17ED" w:rsidP="00AC17ED">
      <w:pPr>
        <w:jc w:val="center"/>
        <w:rPr>
          <w:rFonts w:ascii="Arial" w:hAnsi="Arial" w:cs="Arial"/>
          <w:b/>
          <w:sz w:val="28"/>
          <w:szCs w:val="28"/>
        </w:rPr>
      </w:pPr>
    </w:p>
    <w:p w:rsidR="00AC17ED" w:rsidRPr="00AC17ED" w:rsidRDefault="00AC17ED" w:rsidP="00AC17ED">
      <w:pPr>
        <w:jc w:val="center"/>
        <w:rPr>
          <w:rFonts w:ascii="Arial" w:hAnsi="Arial" w:cs="Arial"/>
          <w:b/>
          <w:sz w:val="28"/>
          <w:szCs w:val="28"/>
        </w:rPr>
      </w:pPr>
      <w:r w:rsidRPr="00AC17ED">
        <w:rPr>
          <w:rFonts w:ascii="Arial" w:hAnsi="Arial" w:cs="Arial"/>
          <w:b/>
          <w:sz w:val="28"/>
          <w:szCs w:val="28"/>
        </w:rPr>
        <w:t>HANDWERK TRIFFT DESIGN</w:t>
      </w:r>
    </w:p>
    <w:p w:rsidR="00AC17ED" w:rsidRPr="00AC17ED" w:rsidRDefault="00AC17ED" w:rsidP="00AC17ED">
      <w:pPr>
        <w:jc w:val="center"/>
        <w:rPr>
          <w:rFonts w:ascii="Arial" w:hAnsi="Arial" w:cs="Arial"/>
          <w:b/>
          <w:sz w:val="24"/>
          <w:szCs w:val="24"/>
        </w:rPr>
      </w:pPr>
      <w:r w:rsidRPr="00AC17ED">
        <w:rPr>
          <w:rFonts w:ascii="Arial" w:hAnsi="Arial" w:cs="Arial"/>
          <w:b/>
          <w:sz w:val="28"/>
          <w:szCs w:val="28"/>
        </w:rPr>
        <w:t>Werkraum Bregenzerwald</w:t>
      </w:r>
    </w:p>
    <w:p w:rsidR="00AC17ED" w:rsidRPr="00AC17ED" w:rsidRDefault="00AC17ED" w:rsidP="00AC17ED">
      <w:pPr>
        <w:jc w:val="center"/>
        <w:rPr>
          <w:rFonts w:ascii="Arial" w:hAnsi="Arial" w:cs="Arial"/>
          <w:b/>
          <w:sz w:val="24"/>
          <w:szCs w:val="24"/>
        </w:rPr>
      </w:pPr>
      <w:r>
        <w:rPr>
          <w:rFonts w:ascii="Arial" w:hAnsi="Arial" w:cs="Arial"/>
          <w:b/>
          <w:sz w:val="24"/>
          <w:szCs w:val="24"/>
        </w:rPr>
        <w:t>Anna Weinhandl</w:t>
      </w:r>
      <w:bookmarkStart w:id="0" w:name="_GoBack"/>
      <w:bookmarkEnd w:id="0"/>
    </w:p>
    <w:p w:rsidR="00AC17ED" w:rsidRPr="00AC17ED" w:rsidRDefault="00AC17ED" w:rsidP="00AC17ED">
      <w:pPr>
        <w:rPr>
          <w:rFonts w:ascii="Arial" w:hAnsi="Arial" w:cs="Arial"/>
          <w:color w:val="212121"/>
          <w:sz w:val="24"/>
          <w:szCs w:val="24"/>
        </w:rPr>
      </w:pPr>
      <w:r w:rsidRPr="00AC17ED">
        <w:rPr>
          <w:rFonts w:ascii="Arial" w:hAnsi="Arial" w:cs="Arial"/>
          <w:color w:val="212121"/>
          <w:sz w:val="24"/>
          <w:szCs w:val="24"/>
        </w:rPr>
        <w:t xml:space="preserve">“Wir sind eine Gruppe von engagierten Handwerkern, die ihre Zukunft gemeinsam in die Hand nehmen. Wir wollen die Zukunft des </w:t>
      </w:r>
      <w:proofErr w:type="spellStart"/>
      <w:r w:rsidRPr="00AC17ED">
        <w:rPr>
          <w:rFonts w:ascii="Arial" w:hAnsi="Arial" w:cs="Arial"/>
          <w:color w:val="212121"/>
          <w:sz w:val="24"/>
          <w:szCs w:val="24"/>
        </w:rPr>
        <w:t>Bregenzerwälder</w:t>
      </w:r>
      <w:proofErr w:type="spellEnd"/>
      <w:r w:rsidRPr="00AC17ED">
        <w:rPr>
          <w:rFonts w:ascii="Arial" w:hAnsi="Arial" w:cs="Arial"/>
          <w:color w:val="212121"/>
          <w:sz w:val="24"/>
          <w:szCs w:val="24"/>
        </w:rPr>
        <w:t xml:space="preserve"> Handwerks und Gewerbes miteinander gestalten.”</w:t>
      </w:r>
    </w:p>
    <w:p w:rsidR="00AC17ED" w:rsidRPr="00AC17ED" w:rsidRDefault="00AC17ED" w:rsidP="00AC17ED">
      <w:pPr>
        <w:jc w:val="center"/>
        <w:rPr>
          <w:rFonts w:ascii="Arial" w:hAnsi="Arial" w:cs="Arial"/>
          <w:b/>
          <w:sz w:val="24"/>
          <w:szCs w:val="24"/>
        </w:rPr>
      </w:pPr>
    </w:p>
    <w:p w:rsidR="00AC17ED" w:rsidRPr="00AC17ED" w:rsidRDefault="00AC17ED" w:rsidP="00AC17ED">
      <w:pPr>
        <w:jc w:val="center"/>
        <w:rPr>
          <w:rFonts w:ascii="Arial" w:hAnsi="Arial" w:cs="Arial"/>
          <w:b/>
          <w:sz w:val="24"/>
          <w:szCs w:val="24"/>
        </w:rPr>
      </w:pPr>
    </w:p>
    <w:p w:rsidR="00AC17ED" w:rsidRPr="00AC17ED" w:rsidRDefault="00AC17ED" w:rsidP="00AC17ED">
      <w:pPr>
        <w:jc w:val="center"/>
        <w:rPr>
          <w:rFonts w:ascii="Arial" w:hAnsi="Arial" w:cs="Arial"/>
          <w:color w:val="333333"/>
          <w:sz w:val="24"/>
          <w:szCs w:val="24"/>
          <w:lang w:val="de-DE"/>
        </w:rPr>
      </w:pPr>
      <w:r w:rsidRPr="00AC17ED">
        <w:rPr>
          <w:rFonts w:ascii="Arial" w:hAnsi="Arial" w:cs="Arial"/>
          <w:noProof/>
          <w:color w:val="333333"/>
          <w:sz w:val="24"/>
          <w:szCs w:val="24"/>
          <w:lang w:eastAsia="de-AT"/>
        </w:rPr>
        <w:drawing>
          <wp:inline distT="0" distB="0" distL="0" distR="0" wp14:anchorId="495297DF" wp14:editId="00993390">
            <wp:extent cx="5522211" cy="3675595"/>
            <wp:effectExtent l="0" t="0" r="2540" b="1270"/>
            <wp:docPr id="28" name="Grafik 28" descr="416215_344305562300202_21160977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6215_344305562300202_2116097748_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5605" cy="3677854"/>
                    </a:xfrm>
                    <a:prstGeom prst="rect">
                      <a:avLst/>
                    </a:prstGeom>
                    <a:noFill/>
                    <a:ln>
                      <a:noFill/>
                    </a:ln>
                  </pic:spPr>
                </pic:pic>
              </a:graphicData>
            </a:graphic>
          </wp:inline>
        </w:drawing>
      </w:r>
    </w:p>
    <w:p w:rsidR="00AC17ED" w:rsidRPr="00AC17ED" w:rsidRDefault="00AC17ED" w:rsidP="00AC17ED">
      <w:pPr>
        <w:jc w:val="center"/>
        <w:rPr>
          <w:rFonts w:ascii="Arial" w:hAnsi="Arial" w:cs="Arial"/>
          <w:b/>
          <w:sz w:val="24"/>
          <w:szCs w:val="24"/>
        </w:rPr>
      </w:pPr>
    </w:p>
    <w:p w:rsidR="00AC17ED" w:rsidRPr="00AC17ED" w:rsidRDefault="00AC17ED" w:rsidP="00AC17ED">
      <w:pPr>
        <w:rPr>
          <w:rFonts w:ascii="Arial" w:hAnsi="Arial" w:cs="Arial"/>
          <w:b/>
          <w:sz w:val="24"/>
          <w:szCs w:val="24"/>
        </w:rPr>
      </w:pPr>
    </w:p>
    <w:p w:rsidR="00AC17ED" w:rsidRPr="00AC17ED" w:rsidRDefault="00AC17ED" w:rsidP="00AC17ED">
      <w:pPr>
        <w:rPr>
          <w:rFonts w:ascii="Arial" w:hAnsi="Arial" w:cs="Arial"/>
          <w:sz w:val="24"/>
          <w:szCs w:val="24"/>
          <w:lang w:val="de-DE"/>
        </w:rPr>
      </w:pPr>
      <w:r w:rsidRPr="00AC17ED">
        <w:rPr>
          <w:rFonts w:ascii="Arial" w:hAnsi="Arial" w:cs="Arial"/>
          <w:sz w:val="24"/>
          <w:szCs w:val="24"/>
        </w:rPr>
        <w:t xml:space="preserve">Was ist der Werkraum Bregenzerwald? Der Werkraum Bregenzerwald ist eine Kooperation die 1999 von Handwerkern gegründet wurde. Heute ist der Werkraum Bregenz als Model für neues Handwerk international anerkannt. </w:t>
      </w:r>
      <w:r w:rsidRPr="00AC17ED">
        <w:rPr>
          <w:rFonts w:ascii="Arial" w:hAnsi="Arial" w:cs="Arial"/>
          <w:sz w:val="24"/>
          <w:szCs w:val="24"/>
          <w:lang w:val="de-DE"/>
        </w:rPr>
        <w:t xml:space="preserve">Der Werkraum </w:t>
      </w:r>
      <w:r w:rsidRPr="00AC17ED">
        <w:rPr>
          <w:rFonts w:ascii="Arial" w:hAnsi="Arial" w:cs="Arial"/>
          <w:sz w:val="24"/>
          <w:szCs w:val="24"/>
          <w:lang w:val="de-DE"/>
        </w:rPr>
        <w:lastRenderedPageBreak/>
        <w:t xml:space="preserve">initiiert und organisiert Projekte zu den Themen Gestaltung und Ausbildung, seien es Wettbewerbe, Ausstellungen oder gemeinsame Aktionen. </w:t>
      </w:r>
    </w:p>
    <w:p w:rsidR="00AC17ED" w:rsidRPr="00AC17ED" w:rsidRDefault="00AC17ED" w:rsidP="00AC17ED">
      <w:pPr>
        <w:rPr>
          <w:rFonts w:ascii="Arial" w:hAnsi="Arial" w:cs="Arial"/>
          <w:color w:val="212121"/>
          <w:sz w:val="24"/>
          <w:szCs w:val="24"/>
        </w:rPr>
      </w:pPr>
      <w:r w:rsidRPr="00AC17ED">
        <w:rPr>
          <w:rFonts w:ascii="Arial" w:hAnsi="Arial" w:cs="Arial"/>
          <w:sz w:val="24"/>
          <w:szCs w:val="24"/>
          <w:lang w:val="de-DE"/>
        </w:rPr>
        <w:t xml:space="preserve">Durch die Initiative des Werkraums sehen ihn viele als Impulsgeber und Plattform des Handwerks. Es werden die neuesten Entwicklungen und aktuelle Themen ausgestellt. Natürlich im Spiegel des regionalen kulturellen Erbes. Die Ausstellungen sind natürlich öffentlich und somit für jeden zu betrachten. Im Zentrum der Tätigkeit des Werkraums steht die Verbindung von Handwerk mit Design und neuen Technologien. Ebenfalls im Zentrum steht die Stärkung projektbezogener und betriebsübergreifender Kooperationen. </w:t>
      </w:r>
      <w:r w:rsidRPr="00AC17ED">
        <w:rPr>
          <w:rFonts w:ascii="Arial" w:hAnsi="Arial" w:cs="Arial"/>
          <w:color w:val="212121"/>
          <w:sz w:val="24"/>
          <w:szCs w:val="24"/>
        </w:rPr>
        <w:t>Neue Ausbildungsinitiativen sollen die regionale Kompetenz im Handwerk sichern und ausbauen.</w:t>
      </w:r>
    </w:p>
    <w:p w:rsidR="00AC17ED" w:rsidRPr="00AC17ED" w:rsidRDefault="00AC17ED" w:rsidP="00AC17ED">
      <w:pPr>
        <w:rPr>
          <w:rFonts w:ascii="Arial" w:hAnsi="Arial" w:cs="Arial"/>
          <w:color w:val="212121"/>
          <w:sz w:val="24"/>
          <w:szCs w:val="24"/>
        </w:rPr>
      </w:pPr>
      <w:r w:rsidRPr="00AC17ED">
        <w:rPr>
          <w:rFonts w:ascii="Arial" w:hAnsi="Arial" w:cs="Arial"/>
          <w:color w:val="212121"/>
          <w:sz w:val="24"/>
          <w:szCs w:val="24"/>
        </w:rPr>
        <w:t xml:space="preserve">Der Werkraum Bregenzerwald wird von verschiedenen Firmen gesponsert und gefördert z. B </w:t>
      </w:r>
      <w:proofErr w:type="gramStart"/>
      <w:r w:rsidRPr="00AC17ED">
        <w:rPr>
          <w:rFonts w:ascii="Arial" w:hAnsi="Arial" w:cs="Arial"/>
          <w:color w:val="212121"/>
          <w:sz w:val="24"/>
          <w:szCs w:val="24"/>
        </w:rPr>
        <w:t>Blum ,</w:t>
      </w:r>
      <w:proofErr w:type="gramEnd"/>
      <w:r w:rsidRPr="00AC17ED">
        <w:rPr>
          <w:rFonts w:ascii="Arial" w:hAnsi="Arial" w:cs="Arial"/>
          <w:color w:val="212121"/>
          <w:sz w:val="24"/>
          <w:szCs w:val="24"/>
        </w:rPr>
        <w:t xml:space="preserve"> der WKÖ, der </w:t>
      </w:r>
      <w:proofErr w:type="spellStart"/>
      <w:r w:rsidRPr="00AC17ED">
        <w:rPr>
          <w:rFonts w:ascii="Arial" w:hAnsi="Arial" w:cs="Arial"/>
          <w:color w:val="212121"/>
          <w:sz w:val="24"/>
          <w:szCs w:val="24"/>
        </w:rPr>
        <w:t>Vkw</w:t>
      </w:r>
      <w:proofErr w:type="spellEnd"/>
      <w:r w:rsidRPr="00AC17ED">
        <w:rPr>
          <w:rFonts w:ascii="Arial" w:hAnsi="Arial" w:cs="Arial"/>
          <w:color w:val="212121"/>
          <w:sz w:val="24"/>
          <w:szCs w:val="24"/>
        </w:rPr>
        <w:t xml:space="preserve"> ….</w:t>
      </w:r>
    </w:p>
    <w:p w:rsidR="00AC17ED" w:rsidRPr="00AC17ED" w:rsidRDefault="00AC17ED" w:rsidP="00AC17ED">
      <w:pPr>
        <w:rPr>
          <w:rFonts w:ascii="Arial" w:hAnsi="Arial" w:cs="Arial"/>
          <w:color w:val="212121"/>
          <w:sz w:val="24"/>
          <w:szCs w:val="24"/>
        </w:rPr>
      </w:pPr>
    </w:p>
    <w:p w:rsidR="00AC17ED" w:rsidRPr="00AC17ED" w:rsidRDefault="00AC17ED" w:rsidP="00AC17ED">
      <w:pPr>
        <w:shd w:val="clear" w:color="auto" w:fill="FFFFFF"/>
        <w:rPr>
          <w:rFonts w:ascii="Arial" w:hAnsi="Arial" w:cs="Arial"/>
          <w:color w:val="212121"/>
          <w:sz w:val="24"/>
          <w:szCs w:val="24"/>
        </w:rPr>
      </w:pPr>
      <w:r w:rsidRPr="00AC17ED">
        <w:rPr>
          <w:rFonts w:ascii="Arial" w:hAnsi="Arial" w:cs="Arial"/>
          <w:sz w:val="24"/>
          <w:szCs w:val="24"/>
        </w:rPr>
        <w:t xml:space="preserve">Werkraumhaus: Das gesamte Werkraumhaus umfasst eine Größe von 700 Quadratmetern. Das Haus ist offen und flexibel gehalten. Die Funktion des Hauses: </w:t>
      </w:r>
      <w:r w:rsidRPr="00AC17ED">
        <w:rPr>
          <w:rFonts w:ascii="Arial" w:hAnsi="Arial" w:cs="Arial"/>
          <w:color w:val="212121"/>
          <w:sz w:val="24"/>
          <w:szCs w:val="24"/>
        </w:rPr>
        <w:t>Ausstellen, Bilden, Verwalten und Kommunizieren. Hier ist es den Mitgliedern des Werkraums möglich ihre Produkte, vom guten Möbelstück bis zu innovativen Lösungsvorschlägen des Handwerks, auszustellen. Das Haus soll aber vor allem ein Ort des Kontakts zwischen Handwerk und Kundschaft sein, wo die Vorzüge handwerklich gefertigter Produkte vermittelt werden. Für Mitglieder und Besucher/innen gibt es eine kleine Wirtschaft mit Bar, offen zu den Betriebszeiten des Hauses.</w:t>
      </w:r>
    </w:p>
    <w:p w:rsidR="00AC17ED" w:rsidRPr="00AC17ED" w:rsidRDefault="00AC17ED" w:rsidP="00AC17ED">
      <w:pPr>
        <w:rPr>
          <w:rFonts w:ascii="Arial" w:hAnsi="Arial" w:cs="Arial"/>
          <w:sz w:val="24"/>
          <w:szCs w:val="24"/>
        </w:rPr>
      </w:pPr>
      <w:r w:rsidRPr="00AC17ED">
        <w:rPr>
          <w:rFonts w:ascii="Arial" w:hAnsi="Arial" w:cs="Arial"/>
          <w:vanish/>
          <w:sz w:val="24"/>
          <w:szCs w:val="24"/>
        </w:rPr>
        <w:t>eHHanHHH</w:t>
      </w: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AC17ED" w:rsidRPr="00AC17ED" w:rsidRDefault="00AC17ED" w:rsidP="00746AC8">
      <w:pPr>
        <w:jc w:val="both"/>
        <w:rPr>
          <w:rFonts w:ascii="Arial" w:hAnsi="Arial" w:cs="Arial"/>
          <w:b/>
          <w:sz w:val="24"/>
          <w:szCs w:val="24"/>
          <w:lang w:val="de-DE"/>
        </w:rPr>
      </w:pPr>
    </w:p>
    <w:p w:rsidR="00D549BC" w:rsidRPr="00746AC8" w:rsidRDefault="00D549BC" w:rsidP="00746AC8">
      <w:pPr>
        <w:jc w:val="both"/>
        <w:rPr>
          <w:rFonts w:ascii="Arial" w:hAnsi="Arial" w:cs="Arial"/>
          <w:b/>
          <w:sz w:val="28"/>
          <w:szCs w:val="26"/>
          <w:lang w:val="de-DE"/>
        </w:rPr>
      </w:pPr>
      <w:r w:rsidRPr="00746AC8">
        <w:rPr>
          <w:rFonts w:ascii="Arial" w:hAnsi="Arial" w:cs="Arial"/>
          <w:b/>
          <w:sz w:val="28"/>
          <w:szCs w:val="26"/>
          <w:lang w:val="de-DE"/>
        </w:rPr>
        <w:t>DIE HANDWERKAUSSTELLUNG</w:t>
      </w:r>
    </w:p>
    <w:p w:rsidR="0095161D" w:rsidRPr="00116715" w:rsidRDefault="00746AC8" w:rsidP="00746AC8">
      <w:pPr>
        <w:jc w:val="both"/>
        <w:rPr>
          <w:rFonts w:ascii="Arial" w:hAnsi="Arial" w:cs="Arial"/>
          <w:sz w:val="24"/>
          <w:szCs w:val="24"/>
          <w:lang w:val="de-DE"/>
        </w:rPr>
      </w:pPr>
      <w:r w:rsidRPr="00116715">
        <w:rPr>
          <w:rFonts w:ascii="Arial" w:hAnsi="Arial" w:cs="Arial"/>
          <w:noProof/>
          <w:sz w:val="24"/>
          <w:szCs w:val="24"/>
          <w:lang w:eastAsia="de-AT"/>
        </w:rPr>
        <w:drawing>
          <wp:anchor distT="0" distB="0" distL="114300" distR="114300" simplePos="0" relativeHeight="251658240" behindDoc="1" locked="0" layoutInCell="1" allowOverlap="1" wp14:anchorId="4D70765B" wp14:editId="6E79561A">
            <wp:simplePos x="0" y="0"/>
            <wp:positionH relativeFrom="column">
              <wp:posOffset>2352040</wp:posOffset>
            </wp:positionH>
            <wp:positionV relativeFrom="paragraph">
              <wp:posOffset>541655</wp:posOffset>
            </wp:positionV>
            <wp:extent cx="4071620" cy="3053715"/>
            <wp:effectExtent l="0" t="5398" r="0" b="0"/>
            <wp:wrapTight wrapText="bothSides">
              <wp:wrapPolygon edited="0">
                <wp:start x="-29" y="21023"/>
                <wp:lineTo x="72" y="21023"/>
                <wp:lineTo x="1588" y="21562"/>
                <wp:lineTo x="21093" y="21562"/>
                <wp:lineTo x="21497" y="21158"/>
                <wp:lineTo x="21497" y="21023"/>
                <wp:lineTo x="21497" y="676"/>
                <wp:lineTo x="21497" y="541"/>
                <wp:lineTo x="21093" y="137"/>
                <wp:lineTo x="-29" y="137"/>
                <wp:lineTo x="-29" y="676"/>
                <wp:lineTo x="-29" y="21023"/>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9_15124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071620" cy="3053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161D" w:rsidRPr="00116715">
        <w:rPr>
          <w:rFonts w:ascii="Arial" w:hAnsi="Arial" w:cs="Arial"/>
          <w:sz w:val="24"/>
          <w:szCs w:val="24"/>
          <w:lang w:val="de-DE"/>
        </w:rPr>
        <w:t>Wir – Amina, Yana und Leila – waren von der Handwerkausstellung sehr begeistert. Es ist faszinierend was man alles per Handarbeit zu</w:t>
      </w:r>
      <w:r w:rsidR="00D549BC" w:rsidRPr="00116715">
        <w:rPr>
          <w:rFonts w:ascii="Arial" w:hAnsi="Arial" w:cs="Arial"/>
          <w:sz w:val="24"/>
          <w:szCs w:val="24"/>
          <w:lang w:val="de-DE"/>
        </w:rPr>
        <w:t xml:space="preserve">stande bringen kann. </w:t>
      </w:r>
    </w:p>
    <w:p w:rsidR="00D549BC" w:rsidRPr="00116715" w:rsidRDefault="00D549BC" w:rsidP="00746AC8">
      <w:pPr>
        <w:jc w:val="both"/>
        <w:rPr>
          <w:rFonts w:ascii="Arial" w:hAnsi="Arial" w:cs="Arial"/>
          <w:sz w:val="24"/>
          <w:szCs w:val="24"/>
          <w:lang w:val="de-DE"/>
        </w:rPr>
      </w:pPr>
      <w:r w:rsidRPr="00116715">
        <w:rPr>
          <w:rFonts w:ascii="Arial" w:hAnsi="Arial" w:cs="Arial"/>
          <w:sz w:val="24"/>
          <w:szCs w:val="24"/>
          <w:lang w:val="de-DE"/>
        </w:rPr>
        <w:t xml:space="preserve">Das“ Beton – Ei“ war uns schon vom weiten aufgefallen. Was es genau war, wussten wir am Anfang nicht, aber als wir es genauer anschauten, waren wir uns einig, dass wir diese Handwerk-Form aussuchen sollten. </w:t>
      </w:r>
      <w:r w:rsidR="00746AC8" w:rsidRPr="00116715">
        <w:rPr>
          <w:rFonts w:ascii="Arial" w:hAnsi="Arial" w:cs="Arial"/>
          <w:sz w:val="24"/>
          <w:szCs w:val="24"/>
          <w:lang w:val="de-DE"/>
        </w:rPr>
        <w:t>Im inneren ist es mit Stühlen ausgestattet.</w:t>
      </w:r>
    </w:p>
    <w:p w:rsidR="0095161D" w:rsidRPr="00116715" w:rsidRDefault="0095161D" w:rsidP="00746AC8">
      <w:pPr>
        <w:jc w:val="both"/>
        <w:rPr>
          <w:rFonts w:ascii="Arial" w:hAnsi="Arial" w:cs="Arial"/>
          <w:sz w:val="24"/>
          <w:szCs w:val="24"/>
          <w:lang w:val="de-DE"/>
        </w:rPr>
      </w:pPr>
    </w:p>
    <w:p w:rsidR="00B333D5" w:rsidRPr="00116715" w:rsidRDefault="00746AC8" w:rsidP="00746AC8">
      <w:pPr>
        <w:jc w:val="both"/>
        <w:rPr>
          <w:rFonts w:ascii="Arial" w:hAnsi="Arial" w:cs="Arial"/>
          <w:i/>
          <w:sz w:val="24"/>
          <w:szCs w:val="24"/>
          <w:lang w:val="de-DE"/>
        </w:rPr>
      </w:pPr>
      <w:r w:rsidRPr="00116715">
        <w:rPr>
          <w:rFonts w:ascii="Arial" w:hAnsi="Arial" w:cs="Arial"/>
          <w:i/>
          <w:noProof/>
          <w:sz w:val="24"/>
          <w:szCs w:val="24"/>
          <w:lang w:eastAsia="de-AT"/>
        </w:rPr>
        <w:drawing>
          <wp:anchor distT="0" distB="0" distL="114300" distR="114300" simplePos="0" relativeHeight="251659264" behindDoc="1" locked="0" layoutInCell="1" allowOverlap="1" wp14:anchorId="3FE90381" wp14:editId="6938409B">
            <wp:simplePos x="0" y="0"/>
            <wp:positionH relativeFrom="column">
              <wp:posOffset>-551180</wp:posOffset>
            </wp:positionH>
            <wp:positionV relativeFrom="paragraph">
              <wp:posOffset>509905</wp:posOffset>
            </wp:positionV>
            <wp:extent cx="3757295" cy="2818130"/>
            <wp:effectExtent l="0" t="6667" r="7937" b="7938"/>
            <wp:wrapTight wrapText="bothSides">
              <wp:wrapPolygon edited="0">
                <wp:start x="-38" y="20965"/>
                <wp:lineTo x="71" y="20965"/>
                <wp:lineTo x="1714" y="21549"/>
                <wp:lineTo x="21098" y="21549"/>
                <wp:lineTo x="21536" y="21111"/>
                <wp:lineTo x="21536" y="20965"/>
                <wp:lineTo x="21536" y="669"/>
                <wp:lineTo x="21536" y="523"/>
                <wp:lineTo x="21098" y="85"/>
                <wp:lineTo x="-38" y="85"/>
                <wp:lineTo x="-38" y="669"/>
                <wp:lineTo x="-38" y="20965"/>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9_15132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57295" cy="2818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161D" w:rsidRPr="00116715">
        <w:rPr>
          <w:rFonts w:ascii="Arial" w:hAnsi="Arial" w:cs="Arial"/>
          <w:i/>
          <w:sz w:val="24"/>
          <w:szCs w:val="24"/>
          <w:lang w:val="de-DE"/>
        </w:rPr>
        <w:t>Darstellung einer frei geformten Konstruktion anhand eines Eis „</w:t>
      </w:r>
      <w:proofErr w:type="spellStart"/>
      <w:r w:rsidR="0095161D" w:rsidRPr="00116715">
        <w:rPr>
          <w:rFonts w:ascii="Arial" w:hAnsi="Arial" w:cs="Arial"/>
          <w:i/>
          <w:sz w:val="24"/>
          <w:szCs w:val="24"/>
          <w:lang w:val="de-DE"/>
        </w:rPr>
        <w:t>air</w:t>
      </w:r>
      <w:proofErr w:type="spellEnd"/>
      <w:r w:rsidR="0095161D" w:rsidRPr="00116715">
        <w:rPr>
          <w:rFonts w:ascii="Arial" w:hAnsi="Arial" w:cs="Arial"/>
          <w:i/>
          <w:sz w:val="24"/>
          <w:szCs w:val="24"/>
          <w:lang w:val="de-DE"/>
        </w:rPr>
        <w:t xml:space="preserve"> </w:t>
      </w:r>
      <w:proofErr w:type="spellStart"/>
      <w:r w:rsidR="0095161D" w:rsidRPr="00116715">
        <w:rPr>
          <w:rFonts w:ascii="Arial" w:hAnsi="Arial" w:cs="Arial"/>
          <w:i/>
          <w:sz w:val="24"/>
          <w:szCs w:val="24"/>
          <w:lang w:val="de-DE"/>
        </w:rPr>
        <w:t>constructed</w:t>
      </w:r>
      <w:proofErr w:type="spellEnd"/>
      <w:r w:rsidR="0095161D" w:rsidRPr="00116715">
        <w:rPr>
          <w:rFonts w:ascii="Arial" w:hAnsi="Arial" w:cs="Arial"/>
          <w:i/>
          <w:sz w:val="24"/>
          <w:szCs w:val="24"/>
          <w:lang w:val="de-DE"/>
        </w:rPr>
        <w:t xml:space="preserve"> </w:t>
      </w:r>
      <w:proofErr w:type="spellStart"/>
      <w:r w:rsidR="0095161D" w:rsidRPr="00116715">
        <w:rPr>
          <w:rFonts w:ascii="Arial" w:hAnsi="Arial" w:cs="Arial"/>
          <w:i/>
          <w:sz w:val="24"/>
          <w:szCs w:val="24"/>
          <w:lang w:val="de-DE"/>
        </w:rPr>
        <w:t>concrete</w:t>
      </w:r>
      <w:proofErr w:type="spellEnd"/>
      <w:r w:rsidR="0095161D" w:rsidRPr="00116715">
        <w:rPr>
          <w:rFonts w:ascii="Arial" w:hAnsi="Arial" w:cs="Arial"/>
          <w:i/>
          <w:sz w:val="24"/>
          <w:szCs w:val="24"/>
          <w:lang w:val="de-DE"/>
        </w:rPr>
        <w:t xml:space="preserve"> </w:t>
      </w:r>
      <w:proofErr w:type="spellStart"/>
      <w:r w:rsidR="0095161D" w:rsidRPr="00116715">
        <w:rPr>
          <w:rFonts w:ascii="Arial" w:hAnsi="Arial" w:cs="Arial"/>
          <w:i/>
          <w:sz w:val="24"/>
          <w:szCs w:val="24"/>
          <w:lang w:val="de-DE"/>
        </w:rPr>
        <w:t>shapes</w:t>
      </w:r>
      <w:proofErr w:type="spellEnd"/>
      <w:r w:rsidR="0095161D" w:rsidRPr="00116715">
        <w:rPr>
          <w:rFonts w:ascii="Arial" w:hAnsi="Arial" w:cs="Arial"/>
          <w:i/>
          <w:sz w:val="24"/>
          <w:szCs w:val="24"/>
          <w:lang w:val="de-DE"/>
        </w:rPr>
        <w:t>“</w:t>
      </w:r>
    </w:p>
    <w:p w:rsidR="0095161D" w:rsidRPr="00116715" w:rsidRDefault="0095161D"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746AC8">
      <w:pPr>
        <w:jc w:val="both"/>
        <w:rPr>
          <w:rFonts w:ascii="Arial" w:hAnsi="Arial" w:cs="Arial"/>
          <w:sz w:val="24"/>
          <w:szCs w:val="24"/>
          <w:lang w:val="de-DE"/>
        </w:rPr>
      </w:pPr>
    </w:p>
    <w:p w:rsidR="00C214A8" w:rsidRPr="00116715" w:rsidRDefault="00C214A8" w:rsidP="00C214A8">
      <w:pPr>
        <w:rPr>
          <w:rFonts w:ascii="Arial" w:hAnsi="Arial" w:cs="Arial"/>
          <w:sz w:val="24"/>
          <w:szCs w:val="24"/>
          <w:lang w:val="de-DE"/>
        </w:rPr>
      </w:pPr>
      <w:r w:rsidRPr="00116715">
        <w:rPr>
          <w:rFonts w:ascii="Arial" w:hAnsi="Arial" w:cs="Arial"/>
          <w:b/>
          <w:sz w:val="28"/>
          <w:szCs w:val="28"/>
          <w:lang w:val="de-DE"/>
        </w:rPr>
        <w:t>Die  „</w:t>
      </w:r>
      <w:proofErr w:type="spellStart"/>
      <w:r w:rsidRPr="00116715">
        <w:rPr>
          <w:rFonts w:ascii="Arial" w:hAnsi="Arial" w:cs="Arial"/>
          <w:b/>
          <w:sz w:val="28"/>
          <w:szCs w:val="28"/>
          <w:lang w:val="de-DE"/>
        </w:rPr>
        <w:t>Spielbox</w:t>
      </w:r>
      <w:proofErr w:type="spellEnd"/>
      <w:r w:rsidRPr="00116715">
        <w:rPr>
          <w:rFonts w:ascii="Arial" w:hAnsi="Arial" w:cs="Arial"/>
          <w:b/>
          <w:sz w:val="28"/>
          <w:szCs w:val="28"/>
          <w:lang w:val="de-DE"/>
        </w:rPr>
        <w:t>“</w:t>
      </w:r>
      <w:r w:rsidRPr="00116715">
        <w:rPr>
          <w:rFonts w:ascii="Arial" w:hAnsi="Arial" w:cs="Arial"/>
          <w:b/>
          <w:sz w:val="28"/>
          <w:szCs w:val="28"/>
          <w:lang w:val="de-DE"/>
        </w:rPr>
        <w:br/>
      </w:r>
      <w:r w:rsidRPr="00116715">
        <w:rPr>
          <w:rFonts w:ascii="Arial" w:hAnsi="Arial" w:cs="Arial"/>
          <w:sz w:val="24"/>
          <w:szCs w:val="24"/>
          <w:lang w:val="de-DE"/>
        </w:rPr>
        <w:t xml:space="preserve">Von Jana Mayer, Anna Forster und Ramona </w:t>
      </w:r>
      <w:proofErr w:type="spellStart"/>
      <w:r w:rsidRPr="00116715">
        <w:rPr>
          <w:rFonts w:ascii="Arial" w:hAnsi="Arial" w:cs="Arial"/>
          <w:sz w:val="24"/>
          <w:szCs w:val="24"/>
          <w:lang w:val="de-DE"/>
        </w:rPr>
        <w:t>Hoos</w:t>
      </w:r>
      <w:proofErr w:type="spellEnd"/>
    </w:p>
    <w:p w:rsidR="00C214A8" w:rsidRPr="00116715" w:rsidRDefault="00C214A8" w:rsidP="00C214A8">
      <w:pPr>
        <w:rPr>
          <w:rFonts w:ascii="Arial" w:hAnsi="Arial" w:cs="Arial"/>
          <w:sz w:val="24"/>
          <w:szCs w:val="24"/>
          <w:lang w:val="de-DE"/>
        </w:rPr>
      </w:pPr>
      <w:r w:rsidRPr="00116715">
        <w:rPr>
          <w:rFonts w:ascii="Arial" w:hAnsi="Arial" w:cs="Arial"/>
          <w:sz w:val="24"/>
          <w:szCs w:val="24"/>
          <w:lang w:val="de-DE"/>
        </w:rPr>
        <w:t xml:space="preserve">Die </w:t>
      </w:r>
      <w:proofErr w:type="spellStart"/>
      <w:r w:rsidRPr="00116715">
        <w:rPr>
          <w:rFonts w:ascii="Arial" w:hAnsi="Arial" w:cs="Arial"/>
          <w:sz w:val="24"/>
          <w:szCs w:val="24"/>
          <w:lang w:val="de-DE"/>
        </w:rPr>
        <w:t>Spielbox</w:t>
      </w:r>
      <w:proofErr w:type="spellEnd"/>
      <w:r w:rsidRPr="00116715">
        <w:rPr>
          <w:rFonts w:ascii="Arial" w:hAnsi="Arial" w:cs="Arial"/>
          <w:sz w:val="24"/>
          <w:szCs w:val="24"/>
          <w:lang w:val="de-DE"/>
        </w:rPr>
        <w:t xml:space="preserve"> ist eine einfacher Würfel (ca. 2 m) aus Holz, welcher in drei Teile aufgeteilt wurde. An der linken Seite war eine steile Wand mit einem Seil für einen besseren Aufstieg. In der Mitte der Box war eine kurze aber sehr steile Rutschbahn. Und an der rechten Seite war eine Treppe. </w:t>
      </w:r>
      <w:r w:rsidRPr="00116715">
        <w:rPr>
          <w:rFonts w:ascii="Arial" w:hAnsi="Arial" w:cs="Arial"/>
          <w:sz w:val="24"/>
          <w:szCs w:val="24"/>
          <w:lang w:val="de-DE"/>
        </w:rPr>
        <w:br/>
        <w:t xml:space="preserve">Wir haben uns für dieses Objekt entschieden weil es uns am meisten begeisterte. Trotz der einfachen Bauweise und ohne besondere Details war diese </w:t>
      </w:r>
      <w:proofErr w:type="spellStart"/>
      <w:r w:rsidRPr="00116715">
        <w:rPr>
          <w:rFonts w:ascii="Arial" w:hAnsi="Arial" w:cs="Arial"/>
          <w:sz w:val="24"/>
          <w:szCs w:val="24"/>
          <w:lang w:val="de-DE"/>
        </w:rPr>
        <w:t>asHighlight</w:t>
      </w:r>
      <w:proofErr w:type="spellEnd"/>
      <w:r w:rsidRPr="00116715">
        <w:rPr>
          <w:rFonts w:ascii="Arial" w:hAnsi="Arial" w:cs="Arial"/>
          <w:sz w:val="24"/>
          <w:szCs w:val="24"/>
          <w:lang w:val="de-DE"/>
        </w:rPr>
        <w:t xml:space="preserve"> unserer Besichtigung. Wir hatten eine Menge Spaß und haben für einen kurzen Moment vergessen dass wir alle schon erwachsen sind </w:t>
      </w:r>
      <w:r w:rsidRPr="00116715">
        <w:rPr>
          <w:rFonts w:ascii="Arial" w:hAnsi="Arial" w:cs="Arial"/>
          <w:sz w:val="24"/>
          <w:szCs w:val="24"/>
        </w:rPr>
        <w:t>;)</w:t>
      </w:r>
      <w:r w:rsidRPr="00116715">
        <w:rPr>
          <w:rFonts w:ascii="Arial" w:hAnsi="Arial" w:cs="Arial"/>
          <w:noProof/>
          <w:sz w:val="24"/>
          <w:szCs w:val="24"/>
          <w:lang w:eastAsia="de-AT"/>
        </w:rPr>
        <w:drawing>
          <wp:inline distT="0" distB="0" distL="0" distR="0" wp14:anchorId="2E1364DC" wp14:editId="39110AA3">
            <wp:extent cx="9525" cy="9525"/>
            <wp:effectExtent l="0" t="0" r="0" b="0"/>
            <wp:docPr id="3"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16715">
        <w:rPr>
          <w:rFonts w:ascii="Arial" w:hAnsi="Arial" w:cs="Arial"/>
          <w:sz w:val="24"/>
          <w:szCs w:val="24"/>
          <w:lang w:val="de-DE"/>
        </w:rPr>
        <w:t xml:space="preserve"> . </w:t>
      </w:r>
      <w:r w:rsidRPr="00116715">
        <w:rPr>
          <w:rFonts w:ascii="Arial" w:hAnsi="Arial" w:cs="Arial"/>
          <w:sz w:val="24"/>
          <w:szCs w:val="24"/>
          <w:lang w:val="de-DE"/>
        </w:rPr>
        <w:br/>
        <w:t>Ich denke sie hat ihren Zweck erfüllt.</w:t>
      </w:r>
    </w:p>
    <w:p w:rsidR="00C214A8" w:rsidRPr="00116715" w:rsidRDefault="00C214A8" w:rsidP="00C214A8">
      <w:pPr>
        <w:rPr>
          <w:rFonts w:ascii="Arial" w:hAnsi="Arial" w:cs="Arial"/>
          <w:sz w:val="24"/>
          <w:szCs w:val="24"/>
          <w:lang w:val="de-DE"/>
        </w:rPr>
      </w:pPr>
      <w:r w:rsidRPr="00116715">
        <w:rPr>
          <w:rFonts w:ascii="Tahoma" w:hAnsi="Tahoma" w:cs="Tahoma"/>
          <w:noProof/>
          <w:color w:val="333333"/>
          <w:sz w:val="24"/>
          <w:szCs w:val="24"/>
          <w:lang w:eastAsia="de-AT"/>
        </w:rPr>
        <w:drawing>
          <wp:inline distT="0" distB="0" distL="0" distR="0" wp14:anchorId="5DD1EA53" wp14:editId="59176D8F">
            <wp:extent cx="5760720" cy="4302538"/>
            <wp:effectExtent l="0" t="0" r="0" b="3175"/>
            <wp:docPr id="5" name="Grafik 5" descr="https://fbcdn-sphotos-a-a.akamaihd.net/hphotos-ak-ash3/578474_3794384666785_12092330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fbcdn-sphotos-a-a.akamaihd.net/hphotos-ak-ash3/578474_3794384666785_1209233053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02538"/>
                    </a:xfrm>
                    <a:prstGeom prst="rect">
                      <a:avLst/>
                    </a:prstGeom>
                    <a:noFill/>
                    <a:ln>
                      <a:noFill/>
                    </a:ln>
                  </pic:spPr>
                </pic:pic>
              </a:graphicData>
            </a:graphic>
          </wp:inline>
        </w:drawing>
      </w:r>
    </w:p>
    <w:p w:rsidR="00C214A8" w:rsidRDefault="00C214A8" w:rsidP="00C214A8">
      <w:pPr>
        <w:rPr>
          <w:rFonts w:ascii="Arial" w:hAnsi="Arial" w:cs="Arial"/>
          <w:sz w:val="24"/>
          <w:szCs w:val="24"/>
          <w:lang w:val="de-DE"/>
        </w:rPr>
      </w:pPr>
      <w:r w:rsidRPr="00116715">
        <w:rPr>
          <w:rFonts w:ascii="Arial" w:hAnsi="Arial" w:cs="Arial"/>
          <w:sz w:val="24"/>
          <w:szCs w:val="24"/>
          <w:lang w:val="de-DE"/>
        </w:rPr>
        <w:t xml:space="preserve">Handwerksaustellung in </w:t>
      </w:r>
      <w:proofErr w:type="spellStart"/>
      <w:r w:rsidRPr="00116715">
        <w:rPr>
          <w:rFonts w:ascii="Arial" w:hAnsi="Arial" w:cs="Arial"/>
          <w:sz w:val="24"/>
          <w:szCs w:val="24"/>
          <w:lang w:val="de-DE"/>
        </w:rPr>
        <w:t>Andelsbuch</w:t>
      </w:r>
      <w:proofErr w:type="spellEnd"/>
      <w:r w:rsidRPr="00116715">
        <w:rPr>
          <w:rFonts w:ascii="Arial" w:hAnsi="Arial" w:cs="Arial"/>
          <w:sz w:val="24"/>
          <w:szCs w:val="24"/>
          <w:lang w:val="de-DE"/>
        </w:rPr>
        <w:t xml:space="preserve"> am 20.10.2012</w:t>
      </w:r>
      <w:r w:rsidRPr="00116715">
        <w:rPr>
          <w:rFonts w:ascii="Arial" w:hAnsi="Arial" w:cs="Arial"/>
          <w:sz w:val="24"/>
          <w:szCs w:val="24"/>
          <w:lang w:val="de-DE"/>
        </w:rPr>
        <w:br/>
        <w:t>(Link zum Foto)</w:t>
      </w:r>
      <w:r w:rsidRPr="00116715">
        <w:rPr>
          <w:rFonts w:ascii="Arial" w:hAnsi="Arial" w:cs="Arial"/>
          <w:sz w:val="24"/>
          <w:szCs w:val="24"/>
          <w:lang w:val="de-DE"/>
        </w:rPr>
        <w:br/>
      </w:r>
    </w:p>
    <w:p w:rsidR="00116715" w:rsidRPr="00116715" w:rsidRDefault="00116715" w:rsidP="00C214A8">
      <w:pPr>
        <w:rPr>
          <w:rFonts w:ascii="Arial" w:hAnsi="Arial" w:cs="Arial"/>
          <w:sz w:val="24"/>
          <w:szCs w:val="24"/>
          <w:lang w:val="de-DE"/>
        </w:rPr>
      </w:pPr>
    </w:p>
    <w:p w:rsidR="00C214A8" w:rsidRPr="00116715" w:rsidRDefault="00C214A8" w:rsidP="00C214A8">
      <w:pPr>
        <w:rPr>
          <w:rFonts w:ascii="Arial" w:hAnsi="Arial" w:cs="Arial"/>
          <w:sz w:val="24"/>
          <w:szCs w:val="24"/>
          <w:lang w:val="de-DE"/>
        </w:rPr>
      </w:pPr>
    </w:p>
    <w:p w:rsidR="00C214A8" w:rsidRPr="00116715" w:rsidRDefault="00C214A8" w:rsidP="00C214A8">
      <w:pPr>
        <w:rPr>
          <w:rFonts w:ascii="Arial" w:hAnsi="Arial" w:cs="Arial"/>
          <w:sz w:val="24"/>
          <w:szCs w:val="24"/>
          <w:lang w:val="de-DE"/>
        </w:rPr>
      </w:pPr>
    </w:p>
    <w:p w:rsidR="00C214A8" w:rsidRPr="00116715" w:rsidRDefault="00C214A8" w:rsidP="00C214A8">
      <w:pPr>
        <w:rPr>
          <w:rFonts w:ascii="Arial" w:hAnsi="Arial" w:cs="Arial"/>
          <w:sz w:val="24"/>
          <w:szCs w:val="24"/>
          <w:lang w:val="de-DE"/>
        </w:rPr>
      </w:pPr>
    </w:p>
    <w:p w:rsidR="00116715" w:rsidRPr="00116715" w:rsidRDefault="00116715" w:rsidP="00116715">
      <w:pPr>
        <w:spacing w:after="0"/>
        <w:rPr>
          <w:rFonts w:ascii="Arial" w:hAnsi="Arial" w:cs="Arial"/>
          <w:b/>
          <w:sz w:val="24"/>
          <w:szCs w:val="24"/>
          <w:lang w:val="de-DE"/>
        </w:rPr>
      </w:pPr>
      <w:r w:rsidRPr="00116715">
        <w:rPr>
          <w:rFonts w:ascii="Arial" w:hAnsi="Arial" w:cs="Arial"/>
          <w:b/>
          <w:sz w:val="24"/>
          <w:szCs w:val="24"/>
          <w:lang w:val="de-DE"/>
        </w:rPr>
        <w:t>Vase Ara</w:t>
      </w:r>
    </w:p>
    <w:p w:rsidR="00116715" w:rsidRDefault="00116715" w:rsidP="00116715">
      <w:pPr>
        <w:spacing w:after="0"/>
        <w:rPr>
          <w:rFonts w:ascii="Arial" w:hAnsi="Arial" w:cs="Arial"/>
          <w:sz w:val="26"/>
          <w:szCs w:val="26"/>
          <w:lang w:val="de-DE"/>
        </w:rPr>
      </w:pPr>
      <w:r w:rsidRPr="00116715">
        <w:rPr>
          <w:rFonts w:ascii="Arial" w:hAnsi="Arial" w:cs="Arial"/>
          <w:sz w:val="26"/>
          <w:szCs w:val="26"/>
          <w:lang w:val="de-DE"/>
        </w:rPr>
        <w:t xml:space="preserve">Stefani &amp; </w:t>
      </w:r>
      <w:proofErr w:type="spellStart"/>
      <w:r w:rsidRPr="00116715">
        <w:rPr>
          <w:rFonts w:ascii="Arial" w:hAnsi="Arial" w:cs="Arial"/>
          <w:sz w:val="26"/>
          <w:szCs w:val="26"/>
          <w:lang w:val="de-DE"/>
        </w:rPr>
        <w:t>Tugba</w:t>
      </w:r>
      <w:proofErr w:type="spellEnd"/>
    </w:p>
    <w:p w:rsidR="00116715" w:rsidRPr="00116715" w:rsidRDefault="00116715" w:rsidP="00116715">
      <w:pPr>
        <w:spacing w:after="0"/>
        <w:rPr>
          <w:rFonts w:ascii="Arial" w:hAnsi="Arial" w:cs="Arial"/>
          <w:sz w:val="26"/>
          <w:szCs w:val="26"/>
          <w:lang w:val="de-DE"/>
        </w:rPr>
      </w:pPr>
      <w:r w:rsidRPr="00116715">
        <w:rPr>
          <w:rFonts w:ascii="Arial" w:hAnsi="Arial" w:cs="Arial"/>
          <w:sz w:val="26"/>
          <w:szCs w:val="26"/>
          <w:lang w:val="de-DE"/>
        </w:rPr>
        <w:drawing>
          <wp:anchor distT="0" distB="0" distL="114300" distR="114300" simplePos="0" relativeHeight="251660288" behindDoc="1" locked="0" layoutInCell="1" allowOverlap="1" wp14:anchorId="61440EAF" wp14:editId="0AF430FC">
            <wp:simplePos x="0" y="0"/>
            <wp:positionH relativeFrom="column">
              <wp:posOffset>-80645</wp:posOffset>
            </wp:positionH>
            <wp:positionV relativeFrom="paragraph">
              <wp:posOffset>1086485</wp:posOffset>
            </wp:positionV>
            <wp:extent cx="4175125" cy="2781300"/>
            <wp:effectExtent l="0" t="0" r="0" b="0"/>
            <wp:wrapTight wrapText="bothSides">
              <wp:wrapPolygon edited="0">
                <wp:start x="0" y="0"/>
                <wp:lineTo x="0" y="21452"/>
                <wp:lineTo x="21485" y="21452"/>
                <wp:lineTo x="2148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512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715">
        <w:rPr>
          <w:rFonts w:ascii="Arial" w:hAnsi="Arial" w:cs="Arial"/>
          <w:sz w:val="24"/>
          <w:szCs w:val="24"/>
          <w:lang w:val="de-DE"/>
        </w:rPr>
        <w:t xml:space="preserve">Wir haben die Vase Ara gewählt, weil sie sehr modern ist, mit einem einzigartigem Style ist und eine neue Möglichkeit sein kann um Garten, Haus etc. zu dekorieren und um eine einzigartige Atmosphäre oder Raumklima zu schaffen. Die Vase Ara wurde vom </w:t>
      </w:r>
      <w:proofErr w:type="spellStart"/>
      <w:r w:rsidRPr="00116715">
        <w:rPr>
          <w:rFonts w:ascii="Arial" w:hAnsi="Arial" w:cs="Arial"/>
          <w:sz w:val="24"/>
          <w:szCs w:val="24"/>
          <w:lang w:val="de-DE"/>
        </w:rPr>
        <w:t>Bezauer</w:t>
      </w:r>
      <w:proofErr w:type="spellEnd"/>
      <w:r w:rsidRPr="00116715">
        <w:rPr>
          <w:rFonts w:ascii="Arial" w:hAnsi="Arial" w:cs="Arial"/>
          <w:sz w:val="24"/>
          <w:szCs w:val="24"/>
          <w:lang w:val="de-DE"/>
        </w:rPr>
        <w:t xml:space="preserve"> Stefan Troy entworfen und vom </w:t>
      </w:r>
      <w:proofErr w:type="spellStart"/>
      <w:r w:rsidRPr="00116715">
        <w:rPr>
          <w:rFonts w:ascii="Arial" w:hAnsi="Arial" w:cs="Arial"/>
          <w:sz w:val="24"/>
          <w:szCs w:val="24"/>
          <w:lang w:val="de-DE"/>
        </w:rPr>
        <w:t>Damülser</w:t>
      </w:r>
      <w:proofErr w:type="spellEnd"/>
      <w:r w:rsidRPr="00116715">
        <w:rPr>
          <w:rFonts w:ascii="Arial" w:hAnsi="Arial" w:cs="Arial"/>
          <w:sz w:val="24"/>
          <w:szCs w:val="24"/>
          <w:lang w:val="de-DE"/>
        </w:rPr>
        <w:t xml:space="preserve"> Martin Meyer hergestellt.</w:t>
      </w:r>
    </w:p>
    <w:p w:rsidR="00116715" w:rsidRP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Pr="00116715" w:rsidRDefault="00116715" w:rsidP="00116715">
      <w:pPr>
        <w:spacing w:after="0"/>
        <w:rPr>
          <w:rFonts w:ascii="Arial" w:hAnsi="Arial" w:cs="Arial"/>
          <w:sz w:val="28"/>
          <w:szCs w:val="28"/>
          <w:lang w:val="de-DE"/>
        </w:rPr>
      </w:pPr>
      <w:r w:rsidRPr="00116715">
        <w:rPr>
          <w:rFonts w:ascii="Arial" w:hAnsi="Arial" w:cs="Arial"/>
          <w:sz w:val="28"/>
          <w:szCs w:val="28"/>
          <w:lang w:val="de-DE"/>
        </w:rPr>
        <w:t>„Faulenzer“</w:t>
      </w:r>
    </w:p>
    <w:p w:rsidR="00116715" w:rsidRPr="00116715" w:rsidRDefault="00116715" w:rsidP="00116715">
      <w:pPr>
        <w:spacing w:after="0"/>
        <w:rPr>
          <w:rFonts w:ascii="Arial" w:hAnsi="Arial" w:cs="Arial"/>
          <w:sz w:val="24"/>
          <w:szCs w:val="24"/>
          <w:lang w:val="de-DE"/>
        </w:rPr>
      </w:pPr>
      <w:r w:rsidRPr="00116715">
        <w:rPr>
          <w:rFonts w:ascii="Arial" w:hAnsi="Arial" w:cs="Arial"/>
          <w:sz w:val="24"/>
          <w:szCs w:val="24"/>
          <w:lang w:val="de-DE"/>
        </w:rPr>
        <w:t xml:space="preserve">Dragana Jankovic, Sabine </w:t>
      </w:r>
      <w:proofErr w:type="spellStart"/>
      <w:r w:rsidRPr="00116715">
        <w:rPr>
          <w:rFonts w:ascii="Arial" w:hAnsi="Arial" w:cs="Arial"/>
          <w:sz w:val="24"/>
          <w:szCs w:val="24"/>
          <w:lang w:val="de-DE"/>
        </w:rPr>
        <w:t>Gächter</w:t>
      </w:r>
      <w:proofErr w:type="spellEnd"/>
      <w:r w:rsidRPr="00116715">
        <w:rPr>
          <w:rFonts w:ascii="Arial" w:hAnsi="Arial" w:cs="Arial"/>
          <w:sz w:val="24"/>
          <w:szCs w:val="24"/>
          <w:lang w:val="de-DE"/>
        </w:rPr>
        <w:t>, Vanessa Verona</w:t>
      </w:r>
    </w:p>
    <w:p w:rsidR="00116715" w:rsidRPr="00116715" w:rsidRDefault="00116715" w:rsidP="00116715">
      <w:pPr>
        <w:spacing w:after="0"/>
        <w:rPr>
          <w:rFonts w:ascii="Arial" w:hAnsi="Arial" w:cs="Arial"/>
          <w:sz w:val="24"/>
          <w:szCs w:val="24"/>
          <w:lang w:val="de-DE"/>
        </w:rPr>
      </w:pPr>
    </w:p>
    <w:p w:rsidR="00116715" w:rsidRPr="00116715" w:rsidRDefault="00116715" w:rsidP="00116715">
      <w:pPr>
        <w:spacing w:after="0"/>
        <w:rPr>
          <w:rFonts w:ascii="Arial" w:hAnsi="Arial" w:cs="Arial"/>
          <w:sz w:val="24"/>
          <w:szCs w:val="24"/>
          <w:lang w:val="de-DE"/>
        </w:rPr>
      </w:pPr>
      <w:r w:rsidRPr="00116715">
        <w:rPr>
          <w:rFonts w:ascii="Arial" w:hAnsi="Arial" w:cs="Arial"/>
          <w:sz w:val="24"/>
          <w:szCs w:val="24"/>
          <w:lang w:val="de-DE"/>
        </w:rPr>
        <w:t>Der „Faulenzer“ ist ein faltbarer Tisch mit integrierten Bänken.</w:t>
      </w:r>
    </w:p>
    <w:p w:rsidR="00116715" w:rsidRPr="00116715" w:rsidRDefault="00116715" w:rsidP="00116715">
      <w:pPr>
        <w:spacing w:after="0"/>
        <w:rPr>
          <w:rFonts w:ascii="Arial" w:hAnsi="Arial" w:cs="Arial"/>
          <w:sz w:val="24"/>
          <w:szCs w:val="24"/>
          <w:lang w:val="de-DE"/>
        </w:rPr>
      </w:pPr>
      <w:r>
        <w:rPr>
          <w:rFonts w:ascii="Tahoma" w:hAnsi="Tahoma" w:cs="Tahoma"/>
          <w:noProof/>
          <w:color w:val="3B5998"/>
          <w:sz w:val="17"/>
          <w:szCs w:val="17"/>
          <w:bdr w:val="single" w:sz="6" w:space="0" w:color="CCCCCC" w:frame="1"/>
          <w:lang w:eastAsia="de-AT"/>
        </w:rPr>
        <w:drawing>
          <wp:anchor distT="0" distB="0" distL="114300" distR="114300" simplePos="0" relativeHeight="251661312" behindDoc="1" locked="0" layoutInCell="1" allowOverlap="1" wp14:anchorId="5EB56425" wp14:editId="6FCFC976">
            <wp:simplePos x="0" y="0"/>
            <wp:positionH relativeFrom="column">
              <wp:posOffset>-13970</wp:posOffset>
            </wp:positionH>
            <wp:positionV relativeFrom="paragraph">
              <wp:posOffset>1373505</wp:posOffset>
            </wp:positionV>
            <wp:extent cx="3114675" cy="2070735"/>
            <wp:effectExtent l="0" t="0" r="9525" b="5715"/>
            <wp:wrapTight wrapText="bothSides">
              <wp:wrapPolygon edited="0">
                <wp:start x="0" y="0"/>
                <wp:lineTo x="0" y="21461"/>
                <wp:lineTo x="21534" y="21461"/>
                <wp:lineTo x="21534" y="0"/>
                <wp:lineTo x="0" y="0"/>
              </wp:wrapPolygon>
            </wp:wrapTight>
            <wp:docPr id="6" name="Bild 4" descr="Fot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b="11191"/>
                    <a:stretch>
                      <a:fillRect/>
                    </a:stretch>
                  </pic:blipFill>
                  <pic:spPr bwMode="auto">
                    <a:xfrm>
                      <a:off x="0" y="0"/>
                      <a:ext cx="3114675" cy="2070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6715">
        <w:rPr>
          <w:rFonts w:ascii="Arial" w:hAnsi="Arial" w:cs="Arial"/>
          <w:sz w:val="24"/>
          <w:szCs w:val="24"/>
          <w:lang w:val="de-DE"/>
        </w:rPr>
        <w:t xml:space="preserve">Der Entwurf dafür kommt von Andreas Spiss aus </w:t>
      </w:r>
      <w:proofErr w:type="spellStart"/>
      <w:r w:rsidRPr="00116715">
        <w:rPr>
          <w:rFonts w:ascii="Arial" w:hAnsi="Arial" w:cs="Arial"/>
          <w:sz w:val="24"/>
          <w:szCs w:val="24"/>
          <w:lang w:val="de-DE"/>
        </w:rPr>
        <w:t>Fliess</w:t>
      </w:r>
      <w:proofErr w:type="spellEnd"/>
      <w:r w:rsidRPr="00116715">
        <w:rPr>
          <w:rFonts w:ascii="Arial" w:hAnsi="Arial" w:cs="Arial"/>
          <w:sz w:val="24"/>
          <w:szCs w:val="24"/>
          <w:lang w:val="de-DE"/>
        </w:rPr>
        <w:t xml:space="preserve">. Hergestellt wurde er von der Tischlerei </w:t>
      </w:r>
      <w:proofErr w:type="spellStart"/>
      <w:r w:rsidRPr="00116715">
        <w:rPr>
          <w:rFonts w:ascii="Arial" w:hAnsi="Arial" w:cs="Arial"/>
          <w:sz w:val="24"/>
          <w:szCs w:val="24"/>
          <w:lang w:val="de-DE"/>
        </w:rPr>
        <w:t>Übelher</w:t>
      </w:r>
      <w:proofErr w:type="spellEnd"/>
      <w:r w:rsidRPr="00116715">
        <w:rPr>
          <w:rFonts w:ascii="Arial" w:hAnsi="Arial" w:cs="Arial"/>
          <w:sz w:val="24"/>
          <w:szCs w:val="24"/>
          <w:lang w:val="de-DE"/>
        </w:rPr>
        <w:t xml:space="preserve"> in </w:t>
      </w:r>
      <w:proofErr w:type="spellStart"/>
      <w:r w:rsidRPr="00116715">
        <w:rPr>
          <w:rFonts w:ascii="Arial" w:hAnsi="Arial" w:cs="Arial"/>
          <w:sz w:val="24"/>
          <w:szCs w:val="24"/>
          <w:lang w:val="de-DE"/>
        </w:rPr>
        <w:t>Bizau</w:t>
      </w:r>
      <w:proofErr w:type="spellEnd"/>
      <w:r w:rsidRPr="00116715">
        <w:rPr>
          <w:rFonts w:ascii="Arial" w:hAnsi="Arial" w:cs="Arial"/>
          <w:sz w:val="24"/>
          <w:szCs w:val="24"/>
          <w:lang w:val="de-DE"/>
        </w:rPr>
        <w:t xml:space="preserve">. </w:t>
      </w:r>
    </w:p>
    <w:p w:rsidR="00116715" w:rsidRPr="00116715" w:rsidRDefault="00116715" w:rsidP="00116715">
      <w:pPr>
        <w:spacing w:after="0"/>
        <w:rPr>
          <w:rFonts w:ascii="Arial" w:hAnsi="Arial" w:cs="Arial"/>
          <w:sz w:val="24"/>
          <w:szCs w:val="24"/>
          <w:lang w:val="de-DE"/>
        </w:rPr>
      </w:pPr>
      <w:r w:rsidRPr="00116715">
        <w:rPr>
          <w:rFonts w:ascii="Arial" w:hAnsi="Arial" w:cs="Arial"/>
          <w:sz w:val="24"/>
          <w:szCs w:val="24"/>
          <w:lang w:val="de-DE"/>
        </w:rPr>
        <w:t xml:space="preserve">Wir haben uns für den „Faulenzer“ entschieden, da wir finden, dass er sehr praktisch ist, da man ihn zusammenfalten kann und er so nur wenig Platz benötigt. Er sieht modern aus und auch die grüne Farbe gefällt uns sehr gut. </w:t>
      </w:r>
    </w:p>
    <w:p w:rsidR="00116715" w:rsidRPr="00116715" w:rsidRDefault="00116715" w:rsidP="00116715">
      <w:pPr>
        <w:spacing w:after="0"/>
        <w:rPr>
          <w:rFonts w:ascii="Arial" w:hAnsi="Arial" w:cs="Arial"/>
          <w:sz w:val="26"/>
          <w:szCs w:val="26"/>
          <w:lang w:val="de-DE"/>
        </w:rPr>
      </w:pPr>
    </w:p>
    <w:p w:rsidR="00116715" w:rsidRPr="00116715" w:rsidRDefault="00116715" w:rsidP="00116715">
      <w:pPr>
        <w:spacing w:after="0"/>
        <w:rPr>
          <w:rFonts w:ascii="Arial" w:hAnsi="Arial" w:cs="Arial"/>
          <w:sz w:val="26"/>
          <w:szCs w:val="26"/>
          <w:lang w:val="de-DE"/>
        </w:rPr>
      </w:pPr>
    </w:p>
    <w:p w:rsidR="00116715" w:rsidRDefault="00116715" w:rsidP="00116715"/>
    <w:p w:rsidR="00116715" w:rsidRDefault="00116715" w:rsidP="00116715">
      <w:pPr>
        <w:jc w:val="cente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536A4A" w:rsidRPr="00F53202" w:rsidRDefault="00965FA0" w:rsidP="00536A4A">
      <w:pPr>
        <w:jc w:val="right"/>
        <w:rPr>
          <w:rFonts w:ascii="Arial" w:hAnsi="Arial" w:cs="Arial"/>
          <w:b/>
          <w:i/>
          <w:sz w:val="40"/>
          <w:szCs w:val="40"/>
        </w:rPr>
      </w:pPr>
      <w:r>
        <w:rPr>
          <w:rFonts w:ascii="Arial" w:hAnsi="Arial" w:cs="Arial"/>
          <w:noProof/>
          <w:sz w:val="28"/>
          <w:szCs w:val="28"/>
          <w:lang w:eastAsia="de-AT"/>
        </w:rPr>
        <w:drawing>
          <wp:anchor distT="0" distB="0" distL="114300" distR="114300" simplePos="0" relativeHeight="251669504" behindDoc="1" locked="0" layoutInCell="1" allowOverlap="1" wp14:anchorId="074B4E2B" wp14:editId="6F02886E">
            <wp:simplePos x="0" y="0"/>
            <wp:positionH relativeFrom="margin">
              <wp:posOffset>-194945</wp:posOffset>
            </wp:positionH>
            <wp:positionV relativeFrom="margin">
              <wp:posOffset>-214630</wp:posOffset>
            </wp:positionV>
            <wp:extent cx="3253105" cy="2385060"/>
            <wp:effectExtent l="0" t="0" r="4445" b="0"/>
            <wp:wrapTight wrapText="bothSides">
              <wp:wrapPolygon edited="0">
                <wp:start x="0" y="0"/>
                <wp:lineTo x="0" y="21393"/>
                <wp:lineTo x="21503" y="21393"/>
                <wp:lineTo x="21503" y="0"/>
                <wp:lineTo x="0" y="0"/>
              </wp:wrapPolygon>
            </wp:wrapTight>
            <wp:docPr id="11" name="Grafik 3" descr="rgb_wr2012_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wr2012_4011.jpg"/>
                    <pic:cNvPicPr/>
                  </pic:nvPicPr>
                  <pic:blipFill>
                    <a:blip r:embed="rId16" cstate="print"/>
                    <a:stretch>
                      <a:fillRect/>
                    </a:stretch>
                  </pic:blipFill>
                  <pic:spPr>
                    <a:xfrm>
                      <a:off x="0" y="0"/>
                      <a:ext cx="3253105" cy="2385060"/>
                    </a:xfrm>
                    <a:prstGeom prst="rect">
                      <a:avLst/>
                    </a:prstGeom>
                  </pic:spPr>
                </pic:pic>
              </a:graphicData>
            </a:graphic>
            <wp14:sizeRelH relativeFrom="margin">
              <wp14:pctWidth>0</wp14:pctWidth>
            </wp14:sizeRelH>
            <wp14:sizeRelV relativeFrom="margin">
              <wp14:pctHeight>0</wp14:pctHeight>
            </wp14:sizeRelV>
          </wp:anchor>
        </w:drawing>
      </w:r>
      <w:r w:rsidR="00536A4A" w:rsidRPr="00F53202">
        <w:rPr>
          <w:rFonts w:ascii="Arial" w:hAnsi="Arial" w:cs="Arial"/>
          <w:b/>
          <w:i/>
          <w:sz w:val="40"/>
          <w:szCs w:val="40"/>
        </w:rPr>
        <w:t xml:space="preserve">Spielwürfel </w:t>
      </w:r>
    </w:p>
    <w:p w:rsidR="00536A4A" w:rsidRDefault="00536A4A" w:rsidP="00536A4A">
      <w:pPr>
        <w:rPr>
          <w:rFonts w:ascii="Arial" w:hAnsi="Arial" w:cs="Arial"/>
          <w:sz w:val="28"/>
          <w:szCs w:val="28"/>
        </w:rPr>
      </w:pPr>
    </w:p>
    <w:p w:rsidR="00536A4A" w:rsidRDefault="00536A4A" w:rsidP="00536A4A">
      <w:pPr>
        <w:jc w:val="both"/>
        <w:rPr>
          <w:rFonts w:ascii="Arial" w:hAnsi="Arial" w:cs="Arial"/>
          <w:sz w:val="28"/>
          <w:szCs w:val="28"/>
        </w:rPr>
      </w:pPr>
    </w:p>
    <w:p w:rsidR="00965FA0" w:rsidRDefault="00965FA0" w:rsidP="00536A4A">
      <w:pPr>
        <w:jc w:val="both"/>
        <w:rPr>
          <w:rFonts w:ascii="Arial" w:hAnsi="Arial" w:cs="Arial"/>
          <w:sz w:val="28"/>
          <w:szCs w:val="28"/>
        </w:rPr>
      </w:pPr>
    </w:p>
    <w:p w:rsidR="000A539B" w:rsidRDefault="00536A4A" w:rsidP="00536A4A">
      <w:pPr>
        <w:pStyle w:val="Fuzeile"/>
        <w:jc w:val="right"/>
      </w:pPr>
      <w:r>
        <w:t xml:space="preserve">Sonja </w:t>
      </w:r>
      <w:proofErr w:type="spellStart"/>
      <w:r>
        <w:t>Schmid</w:t>
      </w:r>
      <w:proofErr w:type="spellEnd"/>
      <w:r>
        <w:t xml:space="preserve">, </w:t>
      </w:r>
      <w:proofErr w:type="spellStart"/>
      <w:r>
        <w:t>Carola</w:t>
      </w:r>
      <w:proofErr w:type="spellEnd"/>
      <w:r>
        <w:t xml:space="preserve"> Vögel, </w:t>
      </w:r>
    </w:p>
    <w:p w:rsidR="00536A4A" w:rsidRDefault="00536A4A" w:rsidP="00536A4A">
      <w:pPr>
        <w:pStyle w:val="Fuzeile"/>
        <w:jc w:val="right"/>
      </w:pPr>
      <w:r>
        <w:t xml:space="preserve">Andreas </w:t>
      </w:r>
      <w:proofErr w:type="spellStart"/>
      <w:r>
        <w:t>Malin</w:t>
      </w:r>
      <w:proofErr w:type="spellEnd"/>
      <w:r>
        <w:t xml:space="preserve">, Ines </w:t>
      </w:r>
      <w:proofErr w:type="spellStart"/>
      <w:r>
        <w:t>Alibegovic</w:t>
      </w:r>
      <w:proofErr w:type="spellEnd"/>
    </w:p>
    <w:p w:rsidR="000A539B" w:rsidRDefault="000A539B" w:rsidP="000A539B">
      <w:pPr>
        <w:spacing w:after="0" w:line="360" w:lineRule="auto"/>
        <w:rPr>
          <w:rFonts w:ascii="Arial" w:hAnsi="Arial" w:cs="Arial"/>
          <w:sz w:val="24"/>
          <w:szCs w:val="24"/>
          <w:lang w:val="de-DE"/>
        </w:rPr>
      </w:pPr>
    </w:p>
    <w:p w:rsidR="00536A4A" w:rsidRPr="000A539B" w:rsidRDefault="00536A4A" w:rsidP="000A539B">
      <w:pPr>
        <w:spacing w:after="0" w:line="360" w:lineRule="auto"/>
        <w:rPr>
          <w:rFonts w:ascii="Arial" w:hAnsi="Arial" w:cs="Arial"/>
          <w:sz w:val="24"/>
          <w:szCs w:val="24"/>
          <w:lang w:val="de-DE"/>
        </w:rPr>
      </w:pPr>
      <w:r w:rsidRPr="000A539B">
        <w:rPr>
          <w:rFonts w:ascii="Arial" w:hAnsi="Arial" w:cs="Arial"/>
          <w:sz w:val="24"/>
          <w:szCs w:val="24"/>
          <w:lang w:val="de-DE"/>
        </w:rPr>
        <w:t xml:space="preserve">Das von uns ausgesuchte Objekt trägt den Namen „Spielwürfel“. Es wurde von Benjamin Baumgartl aus Dornbirn entworfen und die Herstellung erfolgte in der Kaufmann Zimmerei und Tischlerei unter der Führung von Michael Kaufmann aus </w:t>
      </w:r>
      <w:proofErr w:type="spellStart"/>
      <w:r w:rsidRPr="000A539B">
        <w:rPr>
          <w:rFonts w:ascii="Arial" w:hAnsi="Arial" w:cs="Arial"/>
          <w:sz w:val="24"/>
          <w:szCs w:val="24"/>
          <w:lang w:val="de-DE"/>
        </w:rPr>
        <w:t>Reuthe</w:t>
      </w:r>
      <w:proofErr w:type="spellEnd"/>
      <w:r w:rsidRPr="000A539B">
        <w:rPr>
          <w:rFonts w:ascii="Arial" w:hAnsi="Arial" w:cs="Arial"/>
          <w:sz w:val="24"/>
          <w:szCs w:val="24"/>
          <w:lang w:val="de-DE"/>
        </w:rPr>
        <w:t xml:space="preserve">. Das </w:t>
      </w:r>
      <w:proofErr w:type="spellStart"/>
      <w:r w:rsidRPr="000A539B">
        <w:rPr>
          <w:rFonts w:ascii="Arial" w:hAnsi="Arial" w:cs="Arial"/>
          <w:sz w:val="24"/>
          <w:szCs w:val="24"/>
          <w:lang w:val="de-DE"/>
        </w:rPr>
        <w:t>besondere</w:t>
      </w:r>
      <w:proofErr w:type="spellEnd"/>
      <w:r w:rsidRPr="000A539B">
        <w:rPr>
          <w:rFonts w:ascii="Arial" w:hAnsi="Arial" w:cs="Arial"/>
          <w:sz w:val="24"/>
          <w:szCs w:val="24"/>
          <w:lang w:val="de-DE"/>
        </w:rPr>
        <w:t xml:space="preserve"> an diesem Objekt ist, dass es aus 3-Schichtplatten (200/200/200 cm) von Lärchenholz entstanden ist. </w:t>
      </w:r>
    </w:p>
    <w:p w:rsidR="00536A4A" w:rsidRPr="000A539B" w:rsidRDefault="00536A4A" w:rsidP="000A539B">
      <w:pPr>
        <w:spacing w:after="0" w:line="360" w:lineRule="auto"/>
        <w:rPr>
          <w:rFonts w:ascii="Arial" w:hAnsi="Arial" w:cs="Arial"/>
          <w:sz w:val="24"/>
          <w:szCs w:val="24"/>
          <w:lang w:val="de-DE"/>
        </w:rPr>
      </w:pPr>
    </w:p>
    <w:p w:rsidR="00536A4A" w:rsidRPr="000A539B" w:rsidRDefault="000A539B" w:rsidP="000A539B">
      <w:pPr>
        <w:spacing w:after="0" w:line="360" w:lineRule="auto"/>
        <w:rPr>
          <w:rFonts w:ascii="Arial" w:hAnsi="Arial" w:cs="Arial"/>
          <w:sz w:val="24"/>
          <w:szCs w:val="24"/>
          <w:lang w:val="de-DE"/>
        </w:rPr>
      </w:pPr>
      <w:r w:rsidRPr="000A539B">
        <w:rPr>
          <w:rFonts w:ascii="Arial" w:hAnsi="Arial" w:cs="Arial"/>
          <w:sz w:val="24"/>
          <w:szCs w:val="24"/>
          <w:lang w:val="de-DE"/>
        </w:rPr>
        <w:drawing>
          <wp:anchor distT="0" distB="0" distL="114300" distR="114300" simplePos="0" relativeHeight="251663360" behindDoc="1" locked="0" layoutInCell="1" allowOverlap="1" wp14:anchorId="1C6BE2DE" wp14:editId="71EB157E">
            <wp:simplePos x="0" y="0"/>
            <wp:positionH relativeFrom="margin">
              <wp:posOffset>2418715</wp:posOffset>
            </wp:positionH>
            <wp:positionV relativeFrom="margin">
              <wp:posOffset>6299835</wp:posOffset>
            </wp:positionV>
            <wp:extent cx="1663065" cy="2210435"/>
            <wp:effectExtent l="0" t="0" r="0" b="0"/>
            <wp:wrapTight wrapText="bothSides">
              <wp:wrapPolygon edited="0">
                <wp:start x="0" y="0"/>
                <wp:lineTo x="0" y="21408"/>
                <wp:lineTo x="21278" y="21408"/>
                <wp:lineTo x="21278" y="0"/>
                <wp:lineTo x="0" y="0"/>
              </wp:wrapPolygon>
            </wp:wrapTight>
            <wp:docPr id="7" name="Grafik 2" descr="13508301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830120011.jpg"/>
                    <pic:cNvPicPr/>
                  </pic:nvPicPr>
                  <pic:blipFill>
                    <a:blip r:embed="rId17" cstate="print"/>
                    <a:stretch>
                      <a:fillRect/>
                    </a:stretch>
                  </pic:blipFill>
                  <pic:spPr>
                    <a:xfrm>
                      <a:off x="0" y="0"/>
                      <a:ext cx="1663065" cy="2210435"/>
                    </a:xfrm>
                    <a:prstGeom prst="rect">
                      <a:avLst/>
                    </a:prstGeom>
                  </pic:spPr>
                </pic:pic>
              </a:graphicData>
            </a:graphic>
          </wp:anchor>
        </w:drawing>
      </w:r>
      <w:r w:rsidR="00536A4A" w:rsidRPr="000A539B">
        <w:rPr>
          <w:rFonts w:ascii="Arial" w:hAnsi="Arial" w:cs="Arial"/>
          <w:sz w:val="24"/>
          <w:szCs w:val="24"/>
          <w:lang w:val="de-DE"/>
        </w:rPr>
        <w:drawing>
          <wp:anchor distT="0" distB="0" distL="114300" distR="114300" simplePos="0" relativeHeight="251666432" behindDoc="0" locked="0" layoutInCell="1" allowOverlap="1" wp14:anchorId="752D3293" wp14:editId="61FA2AB6">
            <wp:simplePos x="0" y="0"/>
            <wp:positionH relativeFrom="margin">
              <wp:posOffset>4195445</wp:posOffset>
            </wp:positionH>
            <wp:positionV relativeFrom="margin">
              <wp:posOffset>3364865</wp:posOffset>
            </wp:positionV>
            <wp:extent cx="1494790" cy="1981835"/>
            <wp:effectExtent l="19050" t="0" r="0" b="0"/>
            <wp:wrapSquare wrapText="bothSides"/>
            <wp:docPr id="8" name="Grafik 1" descr="135082834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828340281.jpg"/>
                    <pic:cNvPicPr/>
                  </pic:nvPicPr>
                  <pic:blipFill>
                    <a:blip r:embed="rId18" cstate="print"/>
                    <a:stretch>
                      <a:fillRect/>
                    </a:stretch>
                  </pic:blipFill>
                  <pic:spPr>
                    <a:xfrm>
                      <a:off x="0" y="0"/>
                      <a:ext cx="1494790" cy="1981835"/>
                    </a:xfrm>
                    <a:prstGeom prst="rect">
                      <a:avLst/>
                    </a:prstGeom>
                  </pic:spPr>
                </pic:pic>
              </a:graphicData>
            </a:graphic>
          </wp:anchor>
        </w:drawing>
      </w:r>
      <w:r w:rsidR="00536A4A" w:rsidRPr="000A539B">
        <w:rPr>
          <w:rFonts w:ascii="Arial" w:hAnsi="Arial" w:cs="Arial"/>
          <w:sz w:val="24"/>
          <w:szCs w:val="24"/>
          <w:lang w:val="de-DE"/>
        </w:rPr>
        <w:t xml:space="preserve">Uns hat besonders die Idee von diesem kleinen Kinderspielplatz gefallen. Auf der einen Seite kann man die Rutsche hinunterrutschen, die Stiege hinaufsteigen oder den oberen Stock mithilfe eines Seiles erklimmen. Auf der anderen Seite ist ein lachendes Gesicht zu sehen. Dadurch hat es uns gleich angesprochen und durch das helle Lärchenholz wirkt es freundlich und einladend. Doch die Löcher, die das lachende Gesicht darstellen, haben nicht nur die Funktion schön auszusehen, sondern dadurch wirkt das ganze Konstrukt nicht so klobig und ungraziös. Zudem schaut der „Spielwürfel“ durch das helle Lärchenholz auch sehr modern aus und würde daher in fast jeden Garten passen. </w:t>
      </w:r>
    </w:p>
    <w:p w:rsidR="00536A4A" w:rsidRPr="00B066DF" w:rsidRDefault="000A539B" w:rsidP="00536A4A">
      <w:pPr>
        <w:tabs>
          <w:tab w:val="left" w:pos="4253"/>
          <w:tab w:val="left" w:pos="4536"/>
          <w:tab w:val="left" w:pos="4820"/>
        </w:tabs>
        <w:rPr>
          <w:rFonts w:ascii="Arial" w:hAnsi="Arial" w:cs="Arial"/>
          <w:sz w:val="28"/>
          <w:szCs w:val="28"/>
        </w:rPr>
      </w:pPr>
      <w:r w:rsidRPr="000A539B">
        <w:rPr>
          <w:rFonts w:ascii="Arial" w:hAnsi="Arial" w:cs="Arial"/>
          <w:sz w:val="24"/>
          <w:szCs w:val="24"/>
          <w:lang w:val="de-DE"/>
        </w:rPr>
        <w:lastRenderedPageBreak/>
        <w:drawing>
          <wp:anchor distT="0" distB="0" distL="114300" distR="114300" simplePos="0" relativeHeight="251665408" behindDoc="1" locked="0" layoutInCell="1" allowOverlap="1" wp14:anchorId="554564F4" wp14:editId="623EC080">
            <wp:simplePos x="0" y="0"/>
            <wp:positionH relativeFrom="margin">
              <wp:posOffset>4220845</wp:posOffset>
            </wp:positionH>
            <wp:positionV relativeFrom="margin">
              <wp:posOffset>6297930</wp:posOffset>
            </wp:positionV>
            <wp:extent cx="1658620" cy="2209800"/>
            <wp:effectExtent l="0" t="0" r="0" b="0"/>
            <wp:wrapTight wrapText="bothSides">
              <wp:wrapPolygon edited="0">
                <wp:start x="0" y="0"/>
                <wp:lineTo x="0" y="21414"/>
                <wp:lineTo x="21335" y="21414"/>
                <wp:lineTo x="21335" y="0"/>
                <wp:lineTo x="0" y="0"/>
              </wp:wrapPolygon>
            </wp:wrapTight>
            <wp:docPr id="9" name="Grafik 0" descr="135082851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828514171.jpg"/>
                    <pic:cNvPicPr/>
                  </pic:nvPicPr>
                  <pic:blipFill>
                    <a:blip r:embed="rId19" cstate="print"/>
                    <a:stretch>
                      <a:fillRect/>
                    </a:stretch>
                  </pic:blipFill>
                  <pic:spPr>
                    <a:xfrm>
                      <a:off x="0" y="0"/>
                      <a:ext cx="1658620" cy="2209800"/>
                    </a:xfrm>
                    <a:prstGeom prst="rect">
                      <a:avLst/>
                    </a:prstGeom>
                  </pic:spPr>
                </pic:pic>
              </a:graphicData>
            </a:graphic>
          </wp:anchor>
        </w:drawing>
      </w:r>
    </w:p>
    <w:p w:rsidR="00536A4A" w:rsidRDefault="00536A4A" w:rsidP="00536A4A"/>
    <w:p w:rsidR="00536A4A" w:rsidRDefault="00536A4A" w:rsidP="00536A4A"/>
    <w:p w:rsidR="00536A4A" w:rsidRDefault="00536A4A" w:rsidP="00536A4A"/>
    <w:p w:rsidR="00536A4A" w:rsidRDefault="00536A4A" w:rsidP="00536A4A"/>
    <w:p w:rsidR="00536A4A" w:rsidRDefault="00536A4A" w:rsidP="00536A4A"/>
    <w:p w:rsidR="00536A4A" w:rsidRDefault="00536A4A" w:rsidP="00536A4A"/>
    <w:p w:rsidR="00B478BA" w:rsidRPr="00B478BA" w:rsidRDefault="00B478BA" w:rsidP="00B478BA">
      <w:pPr>
        <w:rPr>
          <w:rFonts w:ascii="Arial" w:hAnsi="Arial" w:cs="Arial"/>
          <w:b/>
          <w:i/>
          <w:sz w:val="28"/>
          <w:szCs w:val="28"/>
          <w:u w:val="single"/>
        </w:rPr>
      </w:pPr>
      <w:proofErr w:type="spellStart"/>
      <w:r w:rsidRPr="00B478BA">
        <w:rPr>
          <w:rFonts w:ascii="Arial" w:hAnsi="Arial" w:cs="Arial"/>
          <w:b/>
          <w:i/>
          <w:sz w:val="28"/>
          <w:szCs w:val="28"/>
          <w:u w:val="single"/>
        </w:rPr>
        <w:t>Handwerk</w:t>
      </w:r>
      <w:r w:rsidRPr="00B478BA">
        <w:rPr>
          <w:rFonts w:ascii="Arial" w:hAnsi="Arial" w:cs="Arial"/>
          <w:b/>
          <w:sz w:val="28"/>
          <w:szCs w:val="28"/>
        </w:rPr>
        <w:t>und</w:t>
      </w:r>
      <w:r w:rsidRPr="00B478BA">
        <w:rPr>
          <w:rFonts w:ascii="Arial" w:hAnsi="Arial" w:cs="Arial"/>
          <w:b/>
          <w:i/>
          <w:sz w:val="28"/>
          <w:szCs w:val="28"/>
          <w:u w:val="single"/>
        </w:rPr>
        <w:t>Form</w:t>
      </w:r>
      <w:proofErr w:type="spellEnd"/>
    </w:p>
    <w:p w:rsidR="00B478BA" w:rsidRPr="00B478BA" w:rsidRDefault="00B478BA" w:rsidP="00B478BA">
      <w:pPr>
        <w:pStyle w:val="Kopfzeile"/>
        <w:rPr>
          <w:rFonts w:ascii="Arial" w:hAnsi="Arial" w:cs="Arial"/>
          <w:sz w:val="24"/>
          <w:szCs w:val="24"/>
        </w:rPr>
      </w:pPr>
      <w:r w:rsidRPr="00B478BA">
        <w:rPr>
          <w:rFonts w:ascii="Arial" w:hAnsi="Arial" w:cs="Arial"/>
          <w:sz w:val="24"/>
          <w:szCs w:val="24"/>
        </w:rPr>
        <w:t xml:space="preserve">Lazarevic </w:t>
      </w:r>
      <w:proofErr w:type="spellStart"/>
      <w:r w:rsidRPr="00B478BA">
        <w:rPr>
          <w:rFonts w:ascii="Arial" w:hAnsi="Arial" w:cs="Arial"/>
          <w:sz w:val="24"/>
          <w:szCs w:val="24"/>
        </w:rPr>
        <w:t>Milian</w:t>
      </w:r>
      <w:proofErr w:type="spellEnd"/>
      <w:r w:rsidRPr="00B478BA">
        <w:rPr>
          <w:rFonts w:ascii="Arial" w:hAnsi="Arial" w:cs="Arial"/>
          <w:sz w:val="24"/>
          <w:szCs w:val="24"/>
        </w:rPr>
        <w:t xml:space="preserve"> und Fussenegger David</w:t>
      </w:r>
    </w:p>
    <w:p w:rsidR="00B478BA" w:rsidRDefault="00B478BA" w:rsidP="00B478BA">
      <w:pPr>
        <w:spacing w:line="360" w:lineRule="auto"/>
        <w:jc w:val="both"/>
        <w:rPr>
          <w:rFonts w:ascii="Arial" w:hAnsi="Arial" w:cs="Arial"/>
          <w:sz w:val="24"/>
          <w:szCs w:val="24"/>
        </w:rPr>
      </w:pPr>
    </w:p>
    <w:p w:rsidR="00B478BA" w:rsidRPr="00B478BA" w:rsidRDefault="00B478BA" w:rsidP="00B478BA">
      <w:pPr>
        <w:spacing w:line="360" w:lineRule="auto"/>
        <w:jc w:val="both"/>
        <w:rPr>
          <w:rFonts w:ascii="Arial" w:hAnsi="Arial" w:cs="Arial"/>
          <w:sz w:val="24"/>
          <w:szCs w:val="24"/>
        </w:rPr>
      </w:pPr>
      <w:r w:rsidRPr="00B478BA">
        <w:rPr>
          <w:rFonts w:ascii="Arial" w:hAnsi="Arial" w:cs="Arial"/>
          <w:sz w:val="24"/>
          <w:szCs w:val="24"/>
        </w:rPr>
        <w:t>Was im Jahre 1999 als wenig beachtete Initiative begann, avancierte zu einer renommierten Messe und erfährt heute internationale Anerkennung. Die Rede ist von der Ausstellung Kunst und Form welche dieses Wochenende zum fünften Mal stattfand. Die Veranstaltung widmet sich ein ganzes Wochenende lang den kreativen und innovativen Werkstücken, die von internationalen Designern und Architekten entworfen wurden. Zudem beabsichtigt die Veranstaltung das Interesse der jüng</w:t>
      </w:r>
      <w:r w:rsidRPr="00B478BA">
        <w:rPr>
          <w:rFonts w:ascii="Arial" w:hAnsi="Arial" w:cs="Arial"/>
          <w:sz w:val="24"/>
          <w:szCs w:val="24"/>
        </w:rPr>
        <w:t>e</w:t>
      </w:r>
      <w:r w:rsidRPr="00B478BA">
        <w:rPr>
          <w:rFonts w:ascii="Arial" w:hAnsi="Arial" w:cs="Arial"/>
          <w:sz w:val="24"/>
          <w:szCs w:val="24"/>
        </w:rPr>
        <w:t xml:space="preserve">ren Generation für das Handwerk zu beflügeln und diese ferner für einen handwerklichen Beruf zu begeistern. </w:t>
      </w:r>
    </w:p>
    <w:p w:rsidR="00B478BA" w:rsidRDefault="00B478BA" w:rsidP="00B478BA">
      <w:pPr>
        <w:spacing w:line="360" w:lineRule="auto"/>
        <w:jc w:val="both"/>
        <w:rPr>
          <w:rFonts w:ascii="Arial" w:hAnsi="Arial" w:cs="Arial"/>
          <w:sz w:val="24"/>
          <w:szCs w:val="24"/>
        </w:rPr>
      </w:pPr>
      <w:r w:rsidRPr="00B478BA">
        <w:rPr>
          <w:rFonts w:ascii="Arial" w:hAnsi="Arial" w:cs="Arial"/>
          <w:noProof/>
          <w:sz w:val="24"/>
          <w:szCs w:val="24"/>
          <w:lang w:eastAsia="de-AT"/>
        </w:rPr>
        <w:drawing>
          <wp:anchor distT="0" distB="0" distL="114300" distR="114300" simplePos="0" relativeHeight="251671552" behindDoc="0" locked="0" layoutInCell="1" allowOverlap="1" wp14:anchorId="786DB793" wp14:editId="2428786B">
            <wp:simplePos x="0" y="0"/>
            <wp:positionH relativeFrom="column">
              <wp:posOffset>3459480</wp:posOffset>
            </wp:positionH>
            <wp:positionV relativeFrom="paragraph">
              <wp:posOffset>43815</wp:posOffset>
            </wp:positionV>
            <wp:extent cx="2451100" cy="3268345"/>
            <wp:effectExtent l="0" t="0" r="6350" b="8255"/>
            <wp:wrapSquare wrapText="bothSides"/>
            <wp:docPr id="12" name="Grafik 12" descr="C:\Users\Lazarevic\Documents\Bluetooth Folder\IMG-201210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arevic\Documents\Bluetooth Folder\IMG-20121020-WA0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1100" cy="326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8BA">
        <w:rPr>
          <w:rFonts w:ascii="Arial" w:hAnsi="Arial" w:cs="Arial"/>
          <w:sz w:val="24"/>
          <w:szCs w:val="24"/>
        </w:rPr>
        <w:t>Ein Werkstück welches das Augenmerk sofort auf sich lenkte ist das auf dem folgenden Foto abgebi</w:t>
      </w:r>
      <w:r w:rsidRPr="00B478BA">
        <w:rPr>
          <w:rFonts w:ascii="Arial" w:hAnsi="Arial" w:cs="Arial"/>
          <w:sz w:val="24"/>
          <w:szCs w:val="24"/>
        </w:rPr>
        <w:t>l</w:t>
      </w:r>
      <w:r w:rsidRPr="00B478BA">
        <w:rPr>
          <w:rFonts w:ascii="Arial" w:hAnsi="Arial" w:cs="Arial"/>
          <w:sz w:val="24"/>
          <w:szCs w:val="24"/>
        </w:rPr>
        <w:t>dete „Beton-Ei“. Was anfangs als vermeintlich fanatische Ostermanie interpretiert werden kann, entpuppt sich als eine archite</w:t>
      </w:r>
      <w:r w:rsidRPr="00B478BA">
        <w:rPr>
          <w:rFonts w:ascii="Arial" w:hAnsi="Arial" w:cs="Arial"/>
          <w:sz w:val="24"/>
          <w:szCs w:val="24"/>
        </w:rPr>
        <w:t>k</w:t>
      </w:r>
      <w:r w:rsidRPr="00B478BA">
        <w:rPr>
          <w:rFonts w:ascii="Arial" w:hAnsi="Arial" w:cs="Arial"/>
          <w:sz w:val="24"/>
          <w:szCs w:val="24"/>
        </w:rPr>
        <w:t>tonische Extravaganz, dessen Umsetzung offenbar überaus mühsam war: Eine pneumatische Schalung wurde bis zur gewünschten Größe aufgeblassen. Anschließend wurde die Schalung mit Beton versehen, zudem wurde eine text</w:t>
      </w:r>
      <w:r w:rsidRPr="00B478BA">
        <w:rPr>
          <w:rFonts w:ascii="Arial" w:hAnsi="Arial" w:cs="Arial"/>
          <w:sz w:val="24"/>
          <w:szCs w:val="24"/>
        </w:rPr>
        <w:t>i</w:t>
      </w:r>
      <w:r w:rsidRPr="00B478BA">
        <w:rPr>
          <w:rFonts w:ascii="Arial" w:hAnsi="Arial" w:cs="Arial"/>
          <w:sz w:val="24"/>
          <w:szCs w:val="24"/>
        </w:rPr>
        <w:t xml:space="preserve">le bzw. Karbonbewehrung darüber gelegt um das Material korrosionsunfähig zu machen. Das eiförmige Gehäuse ist durch seitliche Öffnungen begehbar. Im Inneren des eiförmigen </w:t>
      </w:r>
      <w:r w:rsidRPr="00B478BA">
        <w:rPr>
          <w:rFonts w:ascii="Arial" w:hAnsi="Arial" w:cs="Arial"/>
          <w:sz w:val="24"/>
          <w:szCs w:val="24"/>
        </w:rPr>
        <w:lastRenderedPageBreak/>
        <w:t>Gehäuses waren Stühle aufgestellt, welche die Mö</w:t>
      </w:r>
      <w:r w:rsidRPr="00B478BA">
        <w:rPr>
          <w:rFonts w:ascii="Arial" w:hAnsi="Arial" w:cs="Arial"/>
          <w:sz w:val="24"/>
          <w:szCs w:val="24"/>
        </w:rPr>
        <w:t>g</w:t>
      </w:r>
      <w:r w:rsidRPr="00B478BA">
        <w:rPr>
          <w:rFonts w:ascii="Arial" w:hAnsi="Arial" w:cs="Arial"/>
          <w:sz w:val="24"/>
          <w:szCs w:val="24"/>
        </w:rPr>
        <w:t>lichkeit boten ausgelassen zu verschnaufen und sich wie ein, wenn auch ziemlich großes, Küken zu fühlen.</w:t>
      </w:r>
    </w:p>
    <w:p w:rsidR="00B478BA" w:rsidRDefault="00B478BA" w:rsidP="00B478BA">
      <w:pPr>
        <w:spacing w:line="360" w:lineRule="auto"/>
        <w:jc w:val="both"/>
        <w:rPr>
          <w:rFonts w:ascii="Arial" w:hAnsi="Arial" w:cs="Arial"/>
          <w:sz w:val="24"/>
          <w:szCs w:val="24"/>
        </w:rPr>
      </w:pPr>
    </w:p>
    <w:p w:rsidR="00B478BA" w:rsidRDefault="00B478BA" w:rsidP="00B478BA">
      <w:pPr>
        <w:spacing w:line="360" w:lineRule="auto"/>
        <w:jc w:val="both"/>
        <w:rPr>
          <w:rFonts w:ascii="Arial" w:hAnsi="Arial" w:cs="Arial"/>
          <w:sz w:val="24"/>
          <w:szCs w:val="24"/>
        </w:rPr>
      </w:pPr>
    </w:p>
    <w:p w:rsidR="00B478BA" w:rsidRPr="00B478BA" w:rsidRDefault="00B478BA" w:rsidP="00B478BA">
      <w:pPr>
        <w:spacing w:line="360" w:lineRule="auto"/>
        <w:jc w:val="both"/>
        <w:rPr>
          <w:rFonts w:ascii="Arial" w:hAnsi="Arial" w:cs="Arial"/>
          <w:sz w:val="24"/>
          <w:szCs w:val="24"/>
        </w:rPr>
      </w:pPr>
    </w:p>
    <w:p w:rsidR="00536A4A" w:rsidRPr="00B478BA" w:rsidRDefault="00536A4A" w:rsidP="00536A4A">
      <w:pPr>
        <w:rPr>
          <w:rFonts w:ascii="Arial" w:hAnsi="Arial" w:cs="Arial"/>
          <w:sz w:val="24"/>
          <w:szCs w:val="24"/>
        </w:rPr>
      </w:pPr>
    </w:p>
    <w:p w:rsidR="00366AF2" w:rsidRDefault="00366AF2" w:rsidP="00366AF2">
      <w:pPr>
        <w:spacing w:after="0" w:line="240" w:lineRule="auto"/>
        <w:rPr>
          <w:rFonts w:cstheme="minorHAnsi"/>
          <w:b/>
          <w:color w:val="202020"/>
          <w:sz w:val="24"/>
          <w:szCs w:val="15"/>
        </w:rPr>
      </w:pPr>
      <w:r>
        <w:t xml:space="preserve">Claudia </w:t>
      </w:r>
      <w:proofErr w:type="spellStart"/>
      <w:r>
        <w:t>Bertschler</w:t>
      </w:r>
      <w:proofErr w:type="spellEnd"/>
      <w:r>
        <w:t>, Adrian Pfefferkorn</w:t>
      </w:r>
    </w:p>
    <w:p w:rsidR="00366AF2" w:rsidRPr="00163845" w:rsidRDefault="00366AF2" w:rsidP="00366AF2">
      <w:pPr>
        <w:spacing w:after="0" w:line="240" w:lineRule="auto"/>
        <w:rPr>
          <w:rFonts w:cstheme="minorHAnsi"/>
          <w:b/>
          <w:smallCaps/>
          <w:color w:val="202020"/>
          <w:sz w:val="32"/>
          <w:szCs w:val="15"/>
        </w:rPr>
      </w:pPr>
      <w:r w:rsidRPr="00163845">
        <w:rPr>
          <w:rFonts w:cstheme="minorHAnsi"/>
          <w:b/>
          <w:smallCaps/>
          <w:color w:val="202020"/>
          <w:sz w:val="32"/>
          <w:szCs w:val="15"/>
        </w:rPr>
        <w:t xml:space="preserve">Radstand </w:t>
      </w:r>
    </w:p>
    <w:p w:rsidR="00366AF2" w:rsidRDefault="00366AF2" w:rsidP="00366AF2">
      <w:pPr>
        <w:spacing w:after="0" w:line="240" w:lineRule="auto"/>
        <w:rPr>
          <w:rFonts w:cstheme="minorHAnsi"/>
          <w:color w:val="202020"/>
          <w:sz w:val="24"/>
          <w:szCs w:val="15"/>
        </w:rPr>
      </w:pPr>
    </w:p>
    <w:p w:rsidR="00366AF2" w:rsidRPr="00366AF2" w:rsidRDefault="00366AF2" w:rsidP="00366AF2">
      <w:pPr>
        <w:spacing w:after="0" w:line="240" w:lineRule="auto"/>
        <w:rPr>
          <w:rFonts w:ascii="Arial" w:hAnsi="Arial" w:cs="Arial"/>
          <w:color w:val="202020"/>
          <w:sz w:val="24"/>
          <w:szCs w:val="15"/>
        </w:rPr>
      </w:pPr>
      <w:r w:rsidRPr="00366AF2">
        <w:rPr>
          <w:rFonts w:ascii="Arial" w:hAnsi="Arial" w:cs="Arial"/>
          <w:color w:val="202020"/>
          <w:sz w:val="24"/>
          <w:szCs w:val="15"/>
        </w:rPr>
        <w:t>Esche [160/50/110cm]</w:t>
      </w:r>
    </w:p>
    <w:p w:rsidR="00366AF2" w:rsidRPr="00366AF2" w:rsidRDefault="00366AF2" w:rsidP="00366AF2">
      <w:pPr>
        <w:spacing w:after="0" w:line="240" w:lineRule="auto"/>
        <w:rPr>
          <w:rFonts w:ascii="Arial" w:hAnsi="Arial" w:cs="Arial"/>
          <w:color w:val="202020"/>
          <w:sz w:val="24"/>
          <w:szCs w:val="15"/>
        </w:rPr>
      </w:pPr>
      <w:r w:rsidRPr="00366AF2">
        <w:rPr>
          <w:rFonts w:ascii="Arial" w:hAnsi="Arial" w:cs="Arial"/>
          <w:color w:val="202020"/>
          <w:sz w:val="24"/>
          <w:szCs w:val="15"/>
        </w:rPr>
        <w:t xml:space="preserve">Entwurf: Margot </w:t>
      </w:r>
      <w:proofErr w:type="spellStart"/>
      <w:r w:rsidRPr="00366AF2">
        <w:rPr>
          <w:rFonts w:ascii="Arial" w:hAnsi="Arial" w:cs="Arial"/>
          <w:color w:val="202020"/>
          <w:sz w:val="24"/>
          <w:szCs w:val="15"/>
        </w:rPr>
        <w:t>Stumvoll-Winder</w:t>
      </w:r>
      <w:proofErr w:type="spellEnd"/>
      <w:r w:rsidRPr="00366AF2">
        <w:rPr>
          <w:rFonts w:ascii="Arial" w:hAnsi="Arial" w:cs="Arial"/>
          <w:color w:val="202020"/>
          <w:sz w:val="24"/>
          <w:szCs w:val="15"/>
        </w:rPr>
        <w:t xml:space="preserve">, Alberschwende; Walter Beer, </w:t>
      </w:r>
      <w:proofErr w:type="spellStart"/>
      <w:r w:rsidRPr="00366AF2">
        <w:rPr>
          <w:rFonts w:ascii="Arial" w:hAnsi="Arial" w:cs="Arial"/>
          <w:color w:val="202020"/>
          <w:sz w:val="24"/>
          <w:szCs w:val="15"/>
        </w:rPr>
        <w:t>Hittisau</w:t>
      </w:r>
      <w:proofErr w:type="spellEnd"/>
    </w:p>
    <w:p w:rsidR="00366AF2" w:rsidRPr="00366AF2" w:rsidRDefault="00366AF2" w:rsidP="00366AF2">
      <w:pPr>
        <w:spacing w:after="0" w:line="240" w:lineRule="auto"/>
        <w:rPr>
          <w:rFonts w:ascii="Arial" w:hAnsi="Arial" w:cs="Arial"/>
          <w:color w:val="202020"/>
          <w:sz w:val="24"/>
          <w:szCs w:val="15"/>
        </w:rPr>
      </w:pPr>
      <w:r w:rsidRPr="00366AF2">
        <w:rPr>
          <w:rFonts w:ascii="Arial" w:hAnsi="Arial" w:cs="Arial"/>
          <w:color w:val="202020"/>
          <w:sz w:val="24"/>
          <w:szCs w:val="15"/>
        </w:rPr>
        <w:t xml:space="preserve">Herstellung: Tischlerei Valentin </w:t>
      </w:r>
      <w:proofErr w:type="spellStart"/>
      <w:r w:rsidRPr="00366AF2">
        <w:rPr>
          <w:rFonts w:ascii="Arial" w:hAnsi="Arial" w:cs="Arial"/>
          <w:color w:val="202020"/>
          <w:sz w:val="24"/>
          <w:szCs w:val="15"/>
        </w:rPr>
        <w:t>Winder</w:t>
      </w:r>
      <w:proofErr w:type="spellEnd"/>
      <w:r w:rsidRPr="00366AF2">
        <w:rPr>
          <w:rFonts w:ascii="Arial" w:hAnsi="Arial" w:cs="Arial"/>
          <w:color w:val="202020"/>
          <w:sz w:val="24"/>
          <w:szCs w:val="15"/>
        </w:rPr>
        <w:t xml:space="preserve"> Alberschwende</w:t>
      </w:r>
    </w:p>
    <w:p w:rsidR="00366AF2" w:rsidRPr="00366AF2" w:rsidRDefault="00366AF2" w:rsidP="00366AF2">
      <w:pPr>
        <w:rPr>
          <w:rFonts w:ascii="Arial" w:hAnsi="Arial" w:cs="Arial"/>
          <w:color w:val="202020"/>
          <w:sz w:val="15"/>
          <w:szCs w:val="15"/>
        </w:rPr>
      </w:pPr>
      <w:r w:rsidRPr="00366AF2">
        <w:rPr>
          <w:rFonts w:ascii="Arial" w:hAnsi="Arial" w:cs="Arial"/>
          <w:noProof/>
          <w:lang w:eastAsia="de-AT"/>
        </w:rPr>
        <w:drawing>
          <wp:anchor distT="0" distB="0" distL="114300" distR="114300" simplePos="0" relativeHeight="251675648" behindDoc="1" locked="0" layoutInCell="1" allowOverlap="1" wp14:anchorId="3CC40B0F" wp14:editId="47E9228E">
            <wp:simplePos x="0" y="0"/>
            <wp:positionH relativeFrom="column">
              <wp:posOffset>3472180</wp:posOffset>
            </wp:positionH>
            <wp:positionV relativeFrom="paragraph">
              <wp:posOffset>231140</wp:posOffset>
            </wp:positionV>
            <wp:extent cx="2095500" cy="1764665"/>
            <wp:effectExtent l="0" t="0" r="0" b="6985"/>
            <wp:wrapTight wrapText="bothSides">
              <wp:wrapPolygon edited="0">
                <wp:start x="0" y="0"/>
                <wp:lineTo x="0" y="21452"/>
                <wp:lineTo x="21404" y="21452"/>
                <wp:lineTo x="21404" y="0"/>
                <wp:lineTo x="0" y="0"/>
              </wp:wrapPolygon>
            </wp:wrapTight>
            <wp:docPr id="13" name="Grafik 13" descr="http://webmailreverse.vol.at/Session/413490-aGtRrSOG7ikKu6uO0o60/MessagePart/INBOX/5169-02-B/532928_4667648459830_1618535149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mailreverse.vol.at/Session/413490-aGtRrSOG7ikKu6uO0o60/MessagePart/INBOX/5169-02-B/532928_4667648459830_1618535149_n.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16" b="11037"/>
                    <a:stretch/>
                  </pic:blipFill>
                  <pic:spPr bwMode="auto">
                    <a:xfrm>
                      <a:off x="0" y="0"/>
                      <a:ext cx="2095500" cy="1764665"/>
                    </a:xfrm>
                    <a:prstGeom prst="rect">
                      <a:avLst/>
                    </a:prstGeom>
                    <a:noFill/>
                    <a:ln>
                      <a:noFill/>
                    </a:ln>
                    <a:extLst>
                      <a:ext uri="{53640926-AAD7-44D8-BBD7-CCE9431645EC}">
                        <a14:shadowObscured xmlns:a14="http://schemas.microsoft.com/office/drawing/2010/main"/>
                      </a:ext>
                    </a:extLst>
                  </pic:spPr>
                </pic:pic>
              </a:graphicData>
            </a:graphic>
          </wp:anchor>
        </w:drawing>
      </w:r>
    </w:p>
    <w:p w:rsidR="00366AF2" w:rsidRPr="00366AF2" w:rsidRDefault="00366AF2" w:rsidP="00366AF2">
      <w:pPr>
        <w:spacing w:after="0"/>
        <w:rPr>
          <w:rFonts w:ascii="Arial" w:hAnsi="Arial" w:cs="Arial"/>
          <w:color w:val="202020"/>
          <w:sz w:val="24"/>
          <w:szCs w:val="15"/>
        </w:rPr>
      </w:pPr>
      <w:r w:rsidRPr="00366AF2">
        <w:rPr>
          <w:rFonts w:ascii="Arial" w:hAnsi="Arial" w:cs="Arial"/>
          <w:color w:val="202020"/>
          <w:sz w:val="24"/>
          <w:szCs w:val="15"/>
        </w:rPr>
        <w:t xml:space="preserve">Der Radstand ist ein Kunstwerk, welches von Margot </w:t>
      </w:r>
      <w:proofErr w:type="spellStart"/>
      <w:r w:rsidRPr="00366AF2">
        <w:rPr>
          <w:rFonts w:ascii="Arial" w:hAnsi="Arial" w:cs="Arial"/>
          <w:color w:val="202020"/>
          <w:sz w:val="24"/>
          <w:szCs w:val="15"/>
        </w:rPr>
        <w:t>Stumvoll-Winder</w:t>
      </w:r>
      <w:proofErr w:type="spellEnd"/>
      <w:r w:rsidRPr="00366AF2">
        <w:rPr>
          <w:rFonts w:ascii="Arial" w:hAnsi="Arial" w:cs="Arial"/>
          <w:color w:val="202020"/>
          <w:sz w:val="24"/>
          <w:szCs w:val="15"/>
        </w:rPr>
        <w:t xml:space="preserve"> (Alberschwende) und Walter Beer (</w:t>
      </w:r>
      <w:proofErr w:type="spellStart"/>
      <w:r w:rsidRPr="00366AF2">
        <w:rPr>
          <w:rFonts w:ascii="Arial" w:hAnsi="Arial" w:cs="Arial"/>
          <w:color w:val="202020"/>
          <w:sz w:val="24"/>
          <w:szCs w:val="15"/>
        </w:rPr>
        <w:t>Hittisau</w:t>
      </w:r>
      <w:proofErr w:type="spellEnd"/>
      <w:r w:rsidRPr="00366AF2">
        <w:rPr>
          <w:rFonts w:ascii="Arial" w:hAnsi="Arial" w:cs="Arial"/>
          <w:color w:val="202020"/>
          <w:sz w:val="24"/>
          <w:szCs w:val="15"/>
        </w:rPr>
        <w:t xml:space="preserve">) entworfen wurde. Die Tischlerei Valentin </w:t>
      </w:r>
      <w:proofErr w:type="spellStart"/>
      <w:r w:rsidRPr="00366AF2">
        <w:rPr>
          <w:rFonts w:ascii="Arial" w:hAnsi="Arial" w:cs="Arial"/>
          <w:color w:val="202020"/>
          <w:sz w:val="24"/>
          <w:szCs w:val="15"/>
        </w:rPr>
        <w:t>Winder</w:t>
      </w:r>
      <w:proofErr w:type="spellEnd"/>
      <w:r w:rsidRPr="00366AF2">
        <w:rPr>
          <w:rFonts w:ascii="Arial" w:hAnsi="Arial" w:cs="Arial"/>
          <w:color w:val="202020"/>
          <w:sz w:val="24"/>
          <w:szCs w:val="15"/>
        </w:rPr>
        <w:t xml:space="preserve"> aus Alberschwende hat letztlich das Werk vollendet. Der Radstand ist 160 cm lang, 50 cm breit und 110 cm hoch und wurde aus Eschenholz gefertigt. Man stellt ganz einfach ein Rennrad auf den Radstand und kann ihn somit als „Hometrainer“ benutzen, da der Hinterreifen auf 2 Holzrollen läuft.</w:t>
      </w:r>
    </w:p>
    <w:p w:rsidR="00366AF2" w:rsidRPr="00366AF2" w:rsidRDefault="00366AF2" w:rsidP="00366AF2">
      <w:pPr>
        <w:spacing w:after="0"/>
        <w:rPr>
          <w:rFonts w:ascii="Arial" w:hAnsi="Arial" w:cs="Arial"/>
          <w:color w:val="202020"/>
          <w:sz w:val="24"/>
          <w:szCs w:val="15"/>
        </w:rPr>
      </w:pPr>
      <w:r w:rsidRPr="00366AF2">
        <w:rPr>
          <w:rFonts w:ascii="Arial" w:hAnsi="Arial" w:cs="Arial"/>
          <w:color w:val="202020"/>
          <w:sz w:val="24"/>
          <w:szCs w:val="15"/>
        </w:rPr>
        <w:t xml:space="preserve"> </w:t>
      </w:r>
    </w:p>
    <w:p w:rsidR="00366AF2" w:rsidRPr="00366AF2" w:rsidRDefault="00366AF2" w:rsidP="00366AF2">
      <w:pPr>
        <w:spacing w:after="0"/>
        <w:rPr>
          <w:rFonts w:ascii="Arial" w:hAnsi="Arial" w:cs="Arial"/>
          <w:color w:val="202020"/>
          <w:sz w:val="24"/>
          <w:szCs w:val="15"/>
        </w:rPr>
      </w:pPr>
      <w:r w:rsidRPr="00366AF2">
        <w:rPr>
          <w:rFonts w:ascii="Arial" w:hAnsi="Arial" w:cs="Arial"/>
          <w:color w:val="202020"/>
          <w:sz w:val="24"/>
          <w:szCs w:val="15"/>
        </w:rPr>
        <w:t xml:space="preserve">Die Valentin </w:t>
      </w:r>
      <w:proofErr w:type="spellStart"/>
      <w:r w:rsidRPr="00366AF2">
        <w:rPr>
          <w:rFonts w:ascii="Arial" w:hAnsi="Arial" w:cs="Arial"/>
          <w:color w:val="202020"/>
          <w:sz w:val="24"/>
          <w:szCs w:val="15"/>
        </w:rPr>
        <w:t>Winder</w:t>
      </w:r>
      <w:proofErr w:type="spellEnd"/>
      <w:r w:rsidRPr="00366AF2">
        <w:rPr>
          <w:rFonts w:ascii="Arial" w:hAnsi="Arial" w:cs="Arial"/>
          <w:color w:val="202020"/>
          <w:sz w:val="24"/>
          <w:szCs w:val="15"/>
        </w:rPr>
        <w:t xml:space="preserve"> Tischlerei, welche mit namhaften Architekten kooperiert, wurde 1883 gegründet und ist ein Mitgliedsbetrieb im „Werkraum Bregenz“. Qualitätsbewusstsein, Traditionen und über 100 Jahre lange Erfahrung zeichnen den Familienbetrieb aus. Individuelle Planung und Fertigung von Möbeln im Wohn- Schlaf- und Essbereich von </w:t>
      </w:r>
      <w:proofErr w:type="spellStart"/>
      <w:r w:rsidRPr="00366AF2">
        <w:rPr>
          <w:rFonts w:ascii="Arial" w:hAnsi="Arial" w:cs="Arial"/>
          <w:color w:val="202020"/>
          <w:sz w:val="24"/>
          <w:szCs w:val="15"/>
        </w:rPr>
        <w:t>Einfamilien</w:t>
      </w:r>
      <w:proofErr w:type="spellEnd"/>
      <w:r w:rsidRPr="00366AF2">
        <w:rPr>
          <w:rFonts w:ascii="Arial" w:hAnsi="Arial" w:cs="Arial"/>
          <w:color w:val="202020"/>
          <w:sz w:val="24"/>
          <w:szCs w:val="15"/>
        </w:rPr>
        <w:t xml:space="preserve">-häusern sind die Stärken des Unternehmens. </w:t>
      </w:r>
      <w:r w:rsidRPr="00366AF2">
        <w:rPr>
          <w:rFonts w:ascii="Arial" w:hAnsi="Arial" w:cs="Arial"/>
          <w:color w:val="202020"/>
          <w:sz w:val="24"/>
          <w:szCs w:val="15"/>
        </w:rPr>
        <w:br/>
        <w:t xml:space="preserve">Die Auswahl des Materials, eine perfekte Verarbeitung, sowie eine schlichte Formgebung, zeichnen die Möbel aus dem Hause </w:t>
      </w:r>
      <w:proofErr w:type="spellStart"/>
      <w:r w:rsidRPr="00366AF2">
        <w:rPr>
          <w:rFonts w:ascii="Arial" w:hAnsi="Arial" w:cs="Arial"/>
          <w:color w:val="202020"/>
          <w:sz w:val="24"/>
          <w:szCs w:val="15"/>
        </w:rPr>
        <w:t>Winder</w:t>
      </w:r>
      <w:proofErr w:type="spellEnd"/>
      <w:r w:rsidRPr="00366AF2">
        <w:rPr>
          <w:rFonts w:ascii="Arial" w:hAnsi="Arial" w:cs="Arial"/>
          <w:color w:val="202020"/>
          <w:sz w:val="24"/>
          <w:szCs w:val="15"/>
        </w:rPr>
        <w:t xml:space="preserve"> aus. </w:t>
      </w:r>
    </w:p>
    <w:p w:rsidR="00366AF2" w:rsidRPr="00366AF2" w:rsidRDefault="00366AF2" w:rsidP="00366AF2">
      <w:pPr>
        <w:spacing w:after="0"/>
        <w:rPr>
          <w:rFonts w:ascii="Arial" w:hAnsi="Arial" w:cs="Arial"/>
          <w:color w:val="202020"/>
          <w:sz w:val="24"/>
          <w:szCs w:val="15"/>
        </w:rPr>
      </w:pPr>
      <w:r w:rsidRPr="00366AF2">
        <w:rPr>
          <w:rFonts w:ascii="Arial" w:hAnsi="Arial" w:cs="Arial"/>
          <w:color w:val="202020"/>
          <w:sz w:val="24"/>
          <w:szCs w:val="15"/>
        </w:rPr>
        <w:t>Menschen mit Fachkompetenz, außerordentlichem Engagement und unternehmerischem Denken bilden das Team, welches aus 8 Mitarbeitern besteht.</w:t>
      </w:r>
    </w:p>
    <w:p w:rsidR="00366AF2" w:rsidRPr="00366AF2" w:rsidRDefault="00366AF2" w:rsidP="00366AF2">
      <w:pPr>
        <w:spacing w:after="0"/>
        <w:rPr>
          <w:rFonts w:ascii="Arial" w:hAnsi="Arial" w:cs="Arial"/>
          <w:color w:val="202020"/>
          <w:sz w:val="24"/>
          <w:szCs w:val="15"/>
        </w:rPr>
      </w:pPr>
    </w:p>
    <w:p w:rsidR="00366AF2" w:rsidRPr="00366AF2" w:rsidRDefault="00366AF2" w:rsidP="00366AF2">
      <w:pPr>
        <w:spacing w:after="0"/>
        <w:rPr>
          <w:rFonts w:ascii="Arial" w:hAnsi="Arial" w:cs="Arial"/>
          <w:color w:val="202020"/>
          <w:sz w:val="24"/>
          <w:szCs w:val="15"/>
        </w:rPr>
      </w:pPr>
      <w:r w:rsidRPr="00366AF2">
        <w:rPr>
          <w:rFonts w:ascii="Arial" w:hAnsi="Arial" w:cs="Arial"/>
          <w:color w:val="202020"/>
          <w:sz w:val="24"/>
          <w:szCs w:val="15"/>
        </w:rPr>
        <w:t xml:space="preserve">Wir haben uns für dieses Produkt entschieden, weil wir beide sehr sportlich interessiert sind und es uns somit gleich ins Auge gestochen ist. Außerdem </w:t>
      </w:r>
      <w:proofErr w:type="gramStart"/>
      <w:r w:rsidRPr="00366AF2">
        <w:rPr>
          <w:rFonts w:ascii="Arial" w:hAnsi="Arial" w:cs="Arial"/>
          <w:color w:val="202020"/>
          <w:sz w:val="24"/>
          <w:szCs w:val="15"/>
        </w:rPr>
        <w:t>ist</w:t>
      </w:r>
      <w:proofErr w:type="gramEnd"/>
      <w:r w:rsidRPr="00366AF2">
        <w:rPr>
          <w:rFonts w:ascii="Arial" w:hAnsi="Arial" w:cs="Arial"/>
          <w:color w:val="202020"/>
          <w:sz w:val="24"/>
          <w:szCs w:val="15"/>
        </w:rPr>
        <w:t xml:space="preserve"> die Idee eines „manuellen Hometrainers“ und ihre Umsetzung sehr gelungen und es macht einen wirklich professionellen Eindruck. Das Kunstwerk ist wirklich gelungen!</w:t>
      </w:r>
    </w:p>
    <w:p w:rsidR="00366AF2" w:rsidRDefault="00366AF2" w:rsidP="00366AF2">
      <w:pPr>
        <w:spacing w:after="0" w:line="240" w:lineRule="auto"/>
        <w:rPr>
          <w:rFonts w:cstheme="minorHAnsi"/>
          <w:color w:val="202020"/>
          <w:sz w:val="24"/>
          <w:szCs w:val="15"/>
        </w:rPr>
      </w:pPr>
      <w:r>
        <w:rPr>
          <w:noProof/>
          <w:lang w:eastAsia="de-AT"/>
        </w:rPr>
        <w:lastRenderedPageBreak/>
        <w:drawing>
          <wp:anchor distT="0" distB="0" distL="114300" distR="114300" simplePos="0" relativeHeight="251674624" behindDoc="1" locked="0" layoutInCell="1" allowOverlap="1" wp14:anchorId="64DD3293" wp14:editId="14EA0E51">
            <wp:simplePos x="0" y="0"/>
            <wp:positionH relativeFrom="column">
              <wp:posOffset>2719070</wp:posOffset>
            </wp:positionH>
            <wp:positionV relativeFrom="paragraph">
              <wp:posOffset>240030</wp:posOffset>
            </wp:positionV>
            <wp:extent cx="3302000" cy="2181225"/>
            <wp:effectExtent l="0" t="0" r="0" b="9525"/>
            <wp:wrapTight wrapText="bothSides">
              <wp:wrapPolygon edited="0">
                <wp:start x="0" y="0"/>
                <wp:lineTo x="0" y="21506"/>
                <wp:lineTo x="21434" y="21506"/>
                <wp:lineTo x="21434" y="0"/>
                <wp:lineTo x="0" y="0"/>
              </wp:wrapPolygon>
            </wp:wrapTight>
            <wp:docPr id="14" name="Grafik 14" descr="http://webmailreverse.vol.at/Session/413490-aGtRrSOG7ikKu6uO0o60/MessagePart/INBOX/5170-02-B/553568_4667647379803_826231806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mailreverse.vol.at/Session/413490-aGtRrSOG7ikKu6uO0o60/MessagePart/INBOX/5170-02-B/553568_4667647379803_826231806_n.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43" t="17500" r="6719" b="15625"/>
                    <a:stretch/>
                  </pic:blipFill>
                  <pic:spPr bwMode="auto">
                    <a:xfrm>
                      <a:off x="0" y="0"/>
                      <a:ext cx="3302000" cy="2181225"/>
                    </a:xfrm>
                    <a:prstGeom prst="rect">
                      <a:avLst/>
                    </a:prstGeom>
                    <a:noFill/>
                    <a:ln>
                      <a:noFill/>
                    </a:ln>
                    <a:extLst>
                      <a:ext uri="{53640926-AAD7-44D8-BBD7-CCE9431645EC}">
                        <a14:shadowObscured xmlns:a14="http://schemas.microsoft.com/office/drawing/2010/main"/>
                      </a:ext>
                    </a:extLst>
                  </pic:spPr>
                </pic:pic>
              </a:graphicData>
            </a:graphic>
          </wp:anchor>
        </w:drawing>
      </w:r>
      <w:r w:rsidRPr="00504DAA">
        <w:rPr>
          <w:rFonts w:cstheme="minorHAnsi"/>
          <w:noProof/>
          <w:color w:val="202020"/>
          <w:sz w:val="24"/>
          <w:szCs w:val="15"/>
          <w:lang w:eastAsia="de-AT"/>
        </w:rPr>
        <w:drawing>
          <wp:anchor distT="0" distB="0" distL="114300" distR="114300" simplePos="0" relativeHeight="251673600" behindDoc="1" locked="0" layoutInCell="1" allowOverlap="1" wp14:anchorId="7233F5E4" wp14:editId="4E6D1C12">
            <wp:simplePos x="0" y="0"/>
            <wp:positionH relativeFrom="column">
              <wp:posOffset>-80645</wp:posOffset>
            </wp:positionH>
            <wp:positionV relativeFrom="paragraph">
              <wp:posOffset>240030</wp:posOffset>
            </wp:positionV>
            <wp:extent cx="2557780" cy="2181225"/>
            <wp:effectExtent l="0" t="0" r="0" b="9525"/>
            <wp:wrapTight wrapText="bothSides">
              <wp:wrapPolygon edited="0">
                <wp:start x="0" y="0"/>
                <wp:lineTo x="0" y="21506"/>
                <wp:lineTo x="21396" y="21506"/>
                <wp:lineTo x="21396" y="0"/>
                <wp:lineTo x="0" y="0"/>
              </wp:wrapPolygon>
            </wp:wrapTight>
            <wp:docPr id="15" name="Grafik 15" descr="http://werkraum.at/wp-content/gallery/handwerkform-2012/rgb_wr2012_17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rkraum.at/wp-content/gallery/handwerkform-2012/rgb_wr2012_1705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053" t="19682" r="22328" b="12382"/>
                    <a:stretch/>
                  </pic:blipFill>
                  <pic:spPr bwMode="auto">
                    <a:xfrm>
                      <a:off x="0" y="0"/>
                      <a:ext cx="2557780" cy="2181225"/>
                    </a:xfrm>
                    <a:prstGeom prst="rect">
                      <a:avLst/>
                    </a:prstGeom>
                    <a:noFill/>
                    <a:ln>
                      <a:noFill/>
                    </a:ln>
                    <a:extLst>
                      <a:ext uri="{53640926-AAD7-44D8-BBD7-CCE9431645EC}">
                        <a14:shadowObscured xmlns:a14="http://schemas.microsoft.com/office/drawing/2010/main"/>
                      </a:ext>
                    </a:extLst>
                  </pic:spPr>
                </pic:pic>
              </a:graphicData>
            </a:graphic>
          </wp:anchor>
        </w:drawing>
      </w:r>
    </w:p>
    <w:p w:rsidR="0087106B" w:rsidRDefault="0087106B" w:rsidP="0087106B">
      <w:pPr>
        <w:pStyle w:val="Fuzeile"/>
        <w:rPr>
          <w:rFonts w:ascii="Arial" w:hAnsi="Arial" w:cs="Arial"/>
          <w:sz w:val="24"/>
          <w:szCs w:val="24"/>
        </w:rPr>
      </w:pPr>
    </w:p>
    <w:p w:rsidR="0087106B" w:rsidRPr="0087106B" w:rsidRDefault="0087106B" w:rsidP="0087106B">
      <w:pPr>
        <w:pStyle w:val="Fuzeile"/>
        <w:rPr>
          <w:rFonts w:ascii="Arial" w:hAnsi="Arial" w:cs="Arial"/>
          <w:sz w:val="24"/>
          <w:szCs w:val="24"/>
        </w:rPr>
      </w:pPr>
      <w:r w:rsidRPr="0087106B">
        <w:rPr>
          <w:rFonts w:ascii="Arial" w:hAnsi="Arial" w:cs="Arial"/>
          <w:sz w:val="24"/>
          <w:szCs w:val="24"/>
        </w:rPr>
        <w:t xml:space="preserve">Emanuel und </w:t>
      </w:r>
      <w:proofErr w:type="spellStart"/>
      <w:r w:rsidRPr="0087106B">
        <w:rPr>
          <w:rFonts w:ascii="Arial" w:hAnsi="Arial" w:cs="Arial"/>
          <w:sz w:val="24"/>
          <w:szCs w:val="24"/>
        </w:rPr>
        <w:t>Merve</w:t>
      </w:r>
      <w:proofErr w:type="spellEnd"/>
    </w:p>
    <w:p w:rsidR="0087106B" w:rsidRPr="0087106B" w:rsidRDefault="0087106B" w:rsidP="0087106B">
      <w:pPr>
        <w:shd w:val="clear" w:color="auto" w:fill="FFFFFF"/>
        <w:spacing w:before="240" w:after="240" w:line="240" w:lineRule="auto"/>
        <w:ind w:left="-15"/>
        <w:rPr>
          <w:rFonts w:ascii="Arial" w:eastAsia="Times New Roman" w:hAnsi="Arial" w:cs="Arial"/>
          <w:color w:val="333333"/>
          <w:sz w:val="24"/>
          <w:szCs w:val="24"/>
          <w:lang w:val="de-DE" w:eastAsia="de-AT"/>
        </w:rPr>
      </w:pPr>
      <w:r w:rsidRPr="0087106B">
        <w:rPr>
          <w:rFonts w:ascii="Arial" w:eastAsia="Times New Roman" w:hAnsi="Arial" w:cs="Arial"/>
          <w:color w:val="333333"/>
          <w:sz w:val="24"/>
          <w:szCs w:val="24"/>
          <w:lang w:val="de-DE" w:eastAsia="de-AT"/>
        </w:rPr>
        <w:t xml:space="preserve">Wir haben uns für die Kräuterwand entschieden, da diese gut aussieht und zudem noch einen Nutzen hat. Sie würde eine Küche viel schöner und entspannter aussehen lassen aber auch im Außenbereich, Balkon oder Terrasse, würde sie schön aussehen. </w:t>
      </w:r>
    </w:p>
    <w:p w:rsidR="0087106B" w:rsidRPr="0087106B" w:rsidRDefault="0087106B" w:rsidP="0087106B">
      <w:pPr>
        <w:shd w:val="clear" w:color="auto" w:fill="FFFFFF"/>
        <w:spacing w:before="240" w:after="240" w:line="240" w:lineRule="auto"/>
        <w:ind w:left="-15"/>
        <w:rPr>
          <w:rFonts w:ascii="Arial" w:eastAsia="Times New Roman" w:hAnsi="Arial" w:cs="Arial"/>
          <w:color w:val="333333"/>
          <w:sz w:val="24"/>
          <w:szCs w:val="24"/>
          <w:lang w:val="de-DE" w:eastAsia="de-AT"/>
        </w:rPr>
      </w:pPr>
      <w:r w:rsidRPr="0087106B">
        <w:rPr>
          <w:rFonts w:ascii="Arial" w:eastAsia="Times New Roman" w:hAnsi="Arial" w:cs="Arial"/>
          <w:color w:val="333333"/>
          <w:sz w:val="24"/>
          <w:szCs w:val="24"/>
          <w:lang w:val="de-DE" w:eastAsia="de-AT"/>
        </w:rPr>
        <w:t>Ein großer Nachteil der Kräuterwand ist ihre Größe. Man muss eine sehr geräumige Wohnung besitzen, um Platz für eine Wand wie diese zu haben.</w:t>
      </w:r>
    </w:p>
    <w:p w:rsidR="0087106B" w:rsidRPr="00A02413" w:rsidRDefault="0087106B" w:rsidP="0087106B">
      <w:pPr>
        <w:shd w:val="clear" w:color="auto" w:fill="FFFFFF"/>
        <w:spacing w:before="240" w:after="240" w:line="240" w:lineRule="auto"/>
        <w:ind w:left="-15"/>
        <w:rPr>
          <w:rFonts w:eastAsia="Times New Roman" w:cstheme="minorHAnsi"/>
          <w:color w:val="333333"/>
          <w:sz w:val="36"/>
          <w:szCs w:val="17"/>
          <w:lang w:val="de-DE" w:eastAsia="de-AT"/>
        </w:rPr>
      </w:pPr>
      <w:r>
        <w:rPr>
          <w:rFonts w:ascii="Tahoma" w:hAnsi="Tahoma" w:cs="Tahoma"/>
          <w:noProof/>
          <w:color w:val="333333"/>
          <w:sz w:val="17"/>
          <w:szCs w:val="17"/>
          <w:lang w:eastAsia="de-AT"/>
        </w:rPr>
        <w:drawing>
          <wp:inline distT="0" distB="0" distL="0" distR="0" wp14:anchorId="045E6983" wp14:editId="35028BE6">
            <wp:extent cx="3631095" cy="2723321"/>
            <wp:effectExtent l="0" t="0" r="7620" b="1270"/>
            <wp:docPr id="16" name="Grafik 16" descr="https://fbcdn-sphotos-a-a.akamaihd.net/hphotos-ak-snc7/426306_3764052503147_1149356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akamaihd.net/hphotos-ak-snc7/426306_3764052503147_1149356770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8591" cy="2721443"/>
                    </a:xfrm>
                    <a:prstGeom prst="rect">
                      <a:avLst/>
                    </a:prstGeom>
                    <a:noFill/>
                    <a:ln>
                      <a:noFill/>
                    </a:ln>
                  </pic:spPr>
                </pic:pic>
              </a:graphicData>
            </a:graphic>
          </wp:inline>
        </w:drawing>
      </w:r>
    </w:p>
    <w:p w:rsidR="00536A4A" w:rsidRPr="00F8173A" w:rsidRDefault="00536A4A" w:rsidP="00536A4A"/>
    <w:p w:rsidR="00116715" w:rsidRDefault="00116715" w:rsidP="00116715">
      <w:pPr>
        <w:rPr>
          <w:rFonts w:ascii="Arial" w:hAnsi="Arial" w:cs="Arial"/>
          <w:sz w:val="26"/>
          <w:szCs w:val="26"/>
          <w:lang w:val="de-DE"/>
        </w:rPr>
      </w:pPr>
    </w:p>
    <w:p w:rsidR="00116715" w:rsidRDefault="00116715" w:rsidP="00116715">
      <w:pPr>
        <w:rPr>
          <w:rFonts w:ascii="Arial" w:hAnsi="Arial" w:cs="Arial"/>
          <w:sz w:val="26"/>
          <w:szCs w:val="26"/>
          <w:lang w:val="de-DE"/>
        </w:rPr>
      </w:pPr>
    </w:p>
    <w:p w:rsidR="00EF0A23" w:rsidRDefault="00EF0A23" w:rsidP="00116715">
      <w:pPr>
        <w:rPr>
          <w:rFonts w:ascii="Arial" w:hAnsi="Arial" w:cs="Arial"/>
          <w:sz w:val="26"/>
          <w:szCs w:val="26"/>
          <w:lang w:val="de-DE"/>
        </w:rPr>
      </w:pPr>
    </w:p>
    <w:p w:rsidR="00EF0A23" w:rsidRDefault="00EF0A23" w:rsidP="00116715">
      <w:pPr>
        <w:rPr>
          <w:rFonts w:ascii="Arial" w:hAnsi="Arial" w:cs="Arial"/>
          <w:sz w:val="26"/>
          <w:szCs w:val="26"/>
          <w:lang w:val="de-DE"/>
        </w:rPr>
      </w:pPr>
    </w:p>
    <w:p w:rsidR="00EF0A23" w:rsidRDefault="00EF0A23" w:rsidP="00116715">
      <w:pPr>
        <w:rPr>
          <w:rFonts w:ascii="Arial" w:hAnsi="Arial" w:cs="Arial"/>
          <w:sz w:val="26"/>
          <w:szCs w:val="26"/>
          <w:lang w:val="de-DE"/>
        </w:rPr>
      </w:pPr>
    </w:p>
    <w:p w:rsidR="00EF0A23" w:rsidRDefault="00EF0A23" w:rsidP="00116715">
      <w:pPr>
        <w:rPr>
          <w:rFonts w:ascii="Arial" w:hAnsi="Arial" w:cs="Arial"/>
          <w:sz w:val="26"/>
          <w:szCs w:val="26"/>
          <w:lang w:val="de-DE"/>
        </w:rPr>
      </w:pPr>
    </w:p>
    <w:p w:rsidR="00EF0A23" w:rsidRDefault="00EF0A23" w:rsidP="00116715">
      <w:pPr>
        <w:rPr>
          <w:rFonts w:ascii="Arial" w:hAnsi="Arial" w:cs="Arial"/>
          <w:sz w:val="26"/>
          <w:szCs w:val="26"/>
          <w:lang w:val="de-DE"/>
        </w:rPr>
      </w:pPr>
    </w:p>
    <w:p w:rsidR="00EF0A23" w:rsidRDefault="00EF0A23" w:rsidP="00116715">
      <w:pPr>
        <w:rPr>
          <w:rFonts w:ascii="Arial" w:hAnsi="Arial" w:cs="Arial"/>
          <w:sz w:val="26"/>
          <w:szCs w:val="26"/>
          <w:lang w:val="de-DE"/>
        </w:rPr>
      </w:pPr>
    </w:p>
    <w:p w:rsidR="00EF0A23" w:rsidRDefault="00EF0A23" w:rsidP="00116715">
      <w:pPr>
        <w:rPr>
          <w:rFonts w:ascii="Arial" w:hAnsi="Arial" w:cs="Arial"/>
          <w:sz w:val="26"/>
          <w:szCs w:val="26"/>
          <w:lang w:val="de-DE"/>
        </w:rPr>
      </w:pPr>
    </w:p>
    <w:p w:rsidR="00EF0A23" w:rsidRDefault="00EF0A23" w:rsidP="00116715">
      <w:pPr>
        <w:rPr>
          <w:rFonts w:ascii="Arial" w:hAnsi="Arial" w:cs="Arial"/>
          <w:sz w:val="26"/>
          <w:szCs w:val="26"/>
          <w:lang w:val="de-DE"/>
        </w:rPr>
      </w:pPr>
    </w:p>
    <w:p w:rsidR="00EF0A23" w:rsidRDefault="00EF0A23" w:rsidP="00116715">
      <w:pPr>
        <w:rPr>
          <w:rFonts w:ascii="Arial" w:hAnsi="Arial" w:cs="Arial"/>
          <w:sz w:val="26"/>
          <w:szCs w:val="26"/>
          <w:lang w:val="de-DE"/>
        </w:rPr>
      </w:pPr>
    </w:p>
    <w:p w:rsidR="00EF0A23" w:rsidRPr="00116715" w:rsidRDefault="00EF0A23" w:rsidP="00116715">
      <w:pPr>
        <w:rPr>
          <w:rFonts w:ascii="Arial" w:hAnsi="Arial" w:cs="Arial"/>
          <w:sz w:val="26"/>
          <w:szCs w:val="26"/>
          <w:lang w:val="de-DE"/>
        </w:rPr>
      </w:pPr>
    </w:p>
    <w:p w:rsidR="00EF0A23" w:rsidRPr="00EF0A23" w:rsidRDefault="00EF0A23" w:rsidP="00EF0A23">
      <w:pPr>
        <w:rPr>
          <w:rFonts w:ascii="Arial" w:hAnsi="Arial" w:cs="Arial"/>
          <w:b/>
          <w:sz w:val="28"/>
          <w:szCs w:val="28"/>
        </w:rPr>
      </w:pPr>
      <w:r w:rsidRPr="00EF0A23">
        <w:rPr>
          <w:rFonts w:ascii="Arial" w:hAnsi="Arial" w:cs="Arial"/>
          <w:b/>
          <w:noProof/>
          <w:sz w:val="28"/>
          <w:szCs w:val="28"/>
          <w:lang w:eastAsia="de-AT"/>
        </w:rPr>
        <w:drawing>
          <wp:anchor distT="0" distB="0" distL="114300" distR="114300" simplePos="0" relativeHeight="251677696" behindDoc="1" locked="0" layoutInCell="1" allowOverlap="1" wp14:anchorId="18597B19" wp14:editId="3BD42993">
            <wp:simplePos x="0" y="0"/>
            <wp:positionH relativeFrom="column">
              <wp:posOffset>3253105</wp:posOffset>
            </wp:positionH>
            <wp:positionV relativeFrom="paragraph">
              <wp:posOffset>-133350</wp:posOffset>
            </wp:positionV>
            <wp:extent cx="2990850" cy="2717800"/>
            <wp:effectExtent l="0" t="0" r="0" b="6350"/>
            <wp:wrapNone/>
            <wp:docPr id="17" name="Grafik 17" descr="C:\Users\aca\Desktop\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Desktop\DSC_03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0850"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A23">
        <w:rPr>
          <w:rFonts w:ascii="Arial" w:hAnsi="Arial" w:cs="Arial"/>
          <w:b/>
          <w:sz w:val="28"/>
          <w:szCs w:val="28"/>
        </w:rPr>
        <w:t xml:space="preserve">Handwerksaustellung  </w:t>
      </w:r>
      <w:proofErr w:type="spellStart"/>
      <w:r w:rsidRPr="00EF0A23">
        <w:rPr>
          <w:rFonts w:ascii="Arial" w:hAnsi="Arial" w:cs="Arial"/>
          <w:b/>
          <w:sz w:val="28"/>
          <w:szCs w:val="28"/>
        </w:rPr>
        <w:t>Andelsbuch</w:t>
      </w:r>
      <w:proofErr w:type="spellEnd"/>
    </w:p>
    <w:p w:rsidR="00EF0A23" w:rsidRPr="00EF0A23" w:rsidRDefault="00EF0A23" w:rsidP="00EF0A23">
      <w:pPr>
        <w:rPr>
          <w:rFonts w:ascii="Arial" w:hAnsi="Arial" w:cs="Arial"/>
          <w:sz w:val="24"/>
          <w:szCs w:val="24"/>
        </w:rPr>
      </w:pPr>
      <w:r w:rsidRPr="00EF0A23">
        <w:rPr>
          <w:rFonts w:ascii="Arial" w:hAnsi="Arial" w:cs="Arial"/>
          <w:sz w:val="24"/>
          <w:szCs w:val="24"/>
        </w:rPr>
        <w:t xml:space="preserve">Von </w:t>
      </w:r>
      <w:proofErr w:type="spellStart"/>
      <w:r w:rsidRPr="00EF0A23">
        <w:rPr>
          <w:rFonts w:ascii="Arial" w:hAnsi="Arial" w:cs="Arial"/>
          <w:sz w:val="24"/>
          <w:szCs w:val="24"/>
        </w:rPr>
        <w:t>Aleks</w:t>
      </w:r>
      <w:proofErr w:type="spellEnd"/>
      <w:r w:rsidRPr="00EF0A23">
        <w:rPr>
          <w:rFonts w:ascii="Arial" w:hAnsi="Arial" w:cs="Arial"/>
          <w:sz w:val="24"/>
          <w:szCs w:val="24"/>
        </w:rPr>
        <w:t>, Drazen und Florian</w:t>
      </w:r>
    </w:p>
    <w:p w:rsidR="00EF0A23" w:rsidRPr="00EF0A23" w:rsidRDefault="00EF0A23" w:rsidP="00EF0A23">
      <w:pPr>
        <w:rPr>
          <w:rFonts w:ascii="Arial" w:hAnsi="Arial" w:cs="Arial"/>
          <w:sz w:val="24"/>
          <w:szCs w:val="24"/>
        </w:rPr>
      </w:pPr>
    </w:p>
    <w:p w:rsidR="00EF0A23" w:rsidRPr="00EF0A23" w:rsidRDefault="00EF0A23" w:rsidP="00EF0A23">
      <w:pPr>
        <w:pStyle w:val="Listenabsatz"/>
        <w:numPr>
          <w:ilvl w:val="0"/>
          <w:numId w:val="3"/>
        </w:numPr>
        <w:rPr>
          <w:rFonts w:ascii="Arial" w:hAnsi="Arial" w:cs="Arial"/>
          <w:sz w:val="24"/>
          <w:szCs w:val="24"/>
        </w:rPr>
      </w:pPr>
      <w:r w:rsidRPr="00EF0A23">
        <w:rPr>
          <w:rFonts w:ascii="Arial" w:hAnsi="Arial" w:cs="Arial"/>
          <w:sz w:val="24"/>
          <w:szCs w:val="24"/>
        </w:rPr>
        <w:t>„</w:t>
      </w:r>
      <w:r w:rsidRPr="00EF0A23">
        <w:rPr>
          <w:rFonts w:ascii="Arial" w:hAnsi="Arial" w:cs="Arial"/>
          <w:b/>
          <w:sz w:val="24"/>
          <w:szCs w:val="24"/>
        </w:rPr>
        <w:t xml:space="preserve">Musik- und </w:t>
      </w:r>
      <w:proofErr w:type="spellStart"/>
      <w:r w:rsidRPr="00EF0A23">
        <w:rPr>
          <w:rFonts w:ascii="Arial" w:hAnsi="Arial" w:cs="Arial"/>
          <w:b/>
          <w:sz w:val="24"/>
          <w:szCs w:val="24"/>
        </w:rPr>
        <w:t>Genießerplatz</w:t>
      </w:r>
      <w:proofErr w:type="spellEnd"/>
      <w:r w:rsidRPr="00EF0A23">
        <w:rPr>
          <w:rFonts w:ascii="Arial" w:hAnsi="Arial" w:cs="Arial"/>
          <w:b/>
          <w:sz w:val="24"/>
          <w:szCs w:val="24"/>
        </w:rPr>
        <w:t>“</w:t>
      </w:r>
    </w:p>
    <w:p w:rsidR="00EF0A23" w:rsidRPr="00EF0A23" w:rsidRDefault="00EF0A23" w:rsidP="00EF0A23">
      <w:pPr>
        <w:pStyle w:val="KeinLeerraum"/>
        <w:rPr>
          <w:rFonts w:ascii="Arial" w:hAnsi="Arial" w:cs="Arial"/>
          <w:sz w:val="24"/>
          <w:szCs w:val="24"/>
        </w:rPr>
      </w:pPr>
      <w:proofErr w:type="spellStart"/>
      <w:r w:rsidRPr="00EF0A23">
        <w:rPr>
          <w:rFonts w:ascii="Arial" w:hAnsi="Arial" w:cs="Arial"/>
          <w:sz w:val="24"/>
          <w:szCs w:val="24"/>
        </w:rPr>
        <w:t>Aleks</w:t>
      </w:r>
      <w:proofErr w:type="spellEnd"/>
      <w:r w:rsidRPr="00EF0A23">
        <w:rPr>
          <w:rFonts w:ascii="Arial" w:hAnsi="Arial" w:cs="Arial"/>
          <w:sz w:val="24"/>
          <w:szCs w:val="24"/>
        </w:rPr>
        <w:t xml:space="preserve"> und Florian hat dieses Handwerk am</w:t>
      </w: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meisten gefallen. Die hellen und dunklen</w:t>
      </w: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Brauntöne machen einen gemütlichen Eindruck,</w:t>
      </w: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am besten gleich neben einen Kamin aufstellen.</w:t>
      </w:r>
    </w:p>
    <w:p w:rsidR="00EF0A23" w:rsidRPr="00EF0A23" w:rsidRDefault="00EF0A23" w:rsidP="00EF0A23">
      <w:pPr>
        <w:pStyle w:val="KeinLeerraum"/>
        <w:rPr>
          <w:rFonts w:ascii="Arial" w:hAnsi="Arial" w:cs="Arial"/>
          <w:sz w:val="24"/>
          <w:szCs w:val="24"/>
        </w:rPr>
      </w:pP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Material: Ahorn, Nussbaum</w:t>
      </w: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Entwurf: Christian Metzler</w:t>
      </w:r>
    </w:p>
    <w:p w:rsidR="00EF0A23" w:rsidRPr="00EF0A23" w:rsidRDefault="00EF0A23" w:rsidP="00EF0A23">
      <w:pPr>
        <w:rPr>
          <w:rFonts w:ascii="Arial" w:hAnsi="Arial" w:cs="Arial"/>
          <w:sz w:val="24"/>
          <w:szCs w:val="24"/>
        </w:rPr>
      </w:pPr>
      <w:r w:rsidRPr="00EF0A23">
        <w:rPr>
          <w:rFonts w:ascii="Arial" w:hAnsi="Arial" w:cs="Arial"/>
          <w:sz w:val="24"/>
          <w:szCs w:val="24"/>
        </w:rPr>
        <w:t>Herstellung: Traumtischlerei Metzler</w:t>
      </w:r>
    </w:p>
    <w:p w:rsidR="00EF0A23" w:rsidRPr="00EF0A23" w:rsidRDefault="00EF0A23" w:rsidP="00EF0A23">
      <w:pPr>
        <w:rPr>
          <w:rFonts w:ascii="Arial" w:hAnsi="Arial" w:cs="Arial"/>
          <w:sz w:val="24"/>
          <w:szCs w:val="24"/>
        </w:rPr>
      </w:pPr>
      <w:r w:rsidRPr="00EF0A23">
        <w:rPr>
          <w:rFonts w:ascii="Arial" w:hAnsi="Arial" w:cs="Arial"/>
          <w:noProof/>
          <w:sz w:val="24"/>
          <w:szCs w:val="24"/>
          <w:lang w:eastAsia="de-AT"/>
        </w:rPr>
        <w:drawing>
          <wp:anchor distT="0" distB="0" distL="114300" distR="114300" simplePos="0" relativeHeight="251678720" behindDoc="1" locked="0" layoutInCell="1" allowOverlap="1" wp14:anchorId="5E3839F5" wp14:editId="2E1444F2">
            <wp:simplePos x="0" y="0"/>
            <wp:positionH relativeFrom="column">
              <wp:posOffset>3253105</wp:posOffset>
            </wp:positionH>
            <wp:positionV relativeFrom="paragraph">
              <wp:posOffset>299720</wp:posOffset>
            </wp:positionV>
            <wp:extent cx="2565400" cy="3771900"/>
            <wp:effectExtent l="0" t="0" r="6350" b="0"/>
            <wp:wrapNone/>
            <wp:docPr id="18" name="Grafik 18" descr="C:\Users\aca\Desktop\WP_00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Desktop\WP_0001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54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A23" w:rsidRPr="00EF0A23" w:rsidRDefault="00EF0A23" w:rsidP="00EF0A23">
      <w:pPr>
        <w:pStyle w:val="KeinLeerraum"/>
        <w:numPr>
          <w:ilvl w:val="0"/>
          <w:numId w:val="3"/>
        </w:numPr>
        <w:ind w:left="426" w:hanging="284"/>
        <w:rPr>
          <w:rFonts w:ascii="Arial" w:hAnsi="Arial" w:cs="Arial"/>
          <w:b/>
          <w:sz w:val="24"/>
          <w:szCs w:val="24"/>
        </w:rPr>
      </w:pPr>
      <w:r w:rsidRPr="00EF0A23">
        <w:rPr>
          <w:rFonts w:ascii="Arial" w:hAnsi="Arial" w:cs="Arial"/>
          <w:b/>
          <w:sz w:val="24"/>
          <w:szCs w:val="24"/>
        </w:rPr>
        <w:t>In- &amp; Outdoor Badewanne „</w:t>
      </w:r>
      <w:proofErr w:type="spellStart"/>
      <w:r w:rsidRPr="00EF0A23">
        <w:rPr>
          <w:rFonts w:ascii="Arial" w:hAnsi="Arial" w:cs="Arial"/>
          <w:b/>
          <w:sz w:val="24"/>
          <w:szCs w:val="24"/>
        </w:rPr>
        <w:t>Spa</w:t>
      </w:r>
      <w:proofErr w:type="spellEnd"/>
      <w:r w:rsidRPr="00EF0A23">
        <w:rPr>
          <w:rFonts w:ascii="Arial" w:hAnsi="Arial" w:cs="Arial"/>
          <w:b/>
          <w:sz w:val="24"/>
          <w:szCs w:val="24"/>
        </w:rPr>
        <w:t>-Solitär“</w:t>
      </w:r>
    </w:p>
    <w:p w:rsidR="00EF0A23" w:rsidRPr="00EF0A23" w:rsidRDefault="00EF0A23" w:rsidP="00EF0A23">
      <w:pPr>
        <w:pStyle w:val="KeinLeerraum"/>
        <w:rPr>
          <w:rFonts w:ascii="Arial" w:hAnsi="Arial" w:cs="Arial"/>
          <w:sz w:val="24"/>
          <w:szCs w:val="24"/>
        </w:rPr>
      </w:pP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Diese Badewanne ist Drazen gleich ins Auge gefallen.</w:t>
      </w: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 xml:space="preserve">Er hat sich gleich vorgestellt wie es wohl ist, so eine </w:t>
      </w: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 xml:space="preserve">Badewanne draußen zu haben. Sie sieht ziemlich </w:t>
      </w: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gemütlich aus, und hat einen eindrucksvoll Bau-</w:t>
      </w:r>
    </w:p>
    <w:p w:rsidR="00EF0A23" w:rsidRPr="00EF0A23" w:rsidRDefault="00EF0A23" w:rsidP="00EF0A23">
      <w:pPr>
        <w:pStyle w:val="KeinLeerraum"/>
        <w:rPr>
          <w:rFonts w:ascii="Arial" w:hAnsi="Arial" w:cs="Arial"/>
          <w:sz w:val="24"/>
          <w:szCs w:val="24"/>
        </w:rPr>
      </w:pPr>
      <w:r w:rsidRPr="00EF0A23">
        <w:rPr>
          <w:rFonts w:ascii="Arial" w:hAnsi="Arial" w:cs="Arial"/>
          <w:sz w:val="24"/>
          <w:szCs w:val="24"/>
        </w:rPr>
        <w:t>Stil. Leider durften wir uns nicht hineinlegen.</w:t>
      </w:r>
    </w:p>
    <w:p w:rsidR="00EF0A23" w:rsidRPr="00EF0A23" w:rsidRDefault="00EF0A23" w:rsidP="00EF0A23">
      <w:pPr>
        <w:pStyle w:val="KeinLeerraum"/>
        <w:rPr>
          <w:rFonts w:ascii="Arial" w:hAnsi="Arial" w:cs="Arial"/>
          <w:sz w:val="24"/>
          <w:szCs w:val="24"/>
        </w:rPr>
      </w:pPr>
    </w:p>
    <w:p w:rsidR="00EF0A23" w:rsidRPr="00557058" w:rsidRDefault="00EF0A23" w:rsidP="00EF0A23">
      <w:pPr>
        <w:pStyle w:val="KeinLeerraum"/>
        <w:rPr>
          <w:sz w:val="18"/>
          <w:szCs w:val="18"/>
        </w:rPr>
      </w:pPr>
      <w:r w:rsidRPr="00557058">
        <w:rPr>
          <w:sz w:val="18"/>
          <w:szCs w:val="18"/>
        </w:rPr>
        <w:t>Material: Edelstahl, Black-</w:t>
      </w:r>
      <w:proofErr w:type="spellStart"/>
      <w:r w:rsidRPr="00557058">
        <w:rPr>
          <w:sz w:val="18"/>
          <w:szCs w:val="18"/>
        </w:rPr>
        <w:t>Inbox</w:t>
      </w:r>
      <w:proofErr w:type="spellEnd"/>
    </w:p>
    <w:p w:rsidR="00EF0A23" w:rsidRPr="00557058" w:rsidRDefault="00EF0A23" w:rsidP="00EF0A23">
      <w:pPr>
        <w:pStyle w:val="KeinLeerraum"/>
        <w:rPr>
          <w:sz w:val="18"/>
          <w:szCs w:val="18"/>
        </w:rPr>
      </w:pPr>
      <w:r w:rsidRPr="00557058">
        <w:rPr>
          <w:sz w:val="18"/>
          <w:szCs w:val="18"/>
        </w:rPr>
        <w:t>Entwurf: Konrad Felder</w:t>
      </w:r>
    </w:p>
    <w:p w:rsidR="00EF0A23" w:rsidRPr="00557058" w:rsidRDefault="00EF0A23" w:rsidP="00EF0A23">
      <w:pPr>
        <w:pStyle w:val="KeinLeerraum"/>
        <w:rPr>
          <w:sz w:val="18"/>
          <w:szCs w:val="18"/>
        </w:rPr>
      </w:pPr>
      <w:r w:rsidRPr="00557058">
        <w:rPr>
          <w:sz w:val="18"/>
          <w:szCs w:val="18"/>
        </w:rPr>
        <w:t>Herstellung: Felder Mechanik</w:t>
      </w:r>
    </w:p>
    <w:p w:rsidR="00EF0A23" w:rsidRDefault="00EF0A23" w:rsidP="00EF0A23">
      <w:pPr>
        <w:pStyle w:val="KeinLeerraum"/>
      </w:pPr>
    </w:p>
    <w:p w:rsidR="00EF0A23" w:rsidRDefault="00EF0A23" w:rsidP="00EF0A23">
      <w:pPr>
        <w:pStyle w:val="KeinLeerraum"/>
      </w:pPr>
    </w:p>
    <w:p w:rsidR="00EF0A23" w:rsidRDefault="00EF0A23" w:rsidP="00EF0A23"/>
    <w:p w:rsidR="00EF0A23" w:rsidRDefault="00EF0A23" w:rsidP="00EF0A23"/>
    <w:p w:rsidR="00EF0A23" w:rsidRDefault="00EF0A23" w:rsidP="00EF0A23"/>
    <w:p w:rsidR="00EF0A23" w:rsidRDefault="00EF0A23" w:rsidP="00EF0A23"/>
    <w:p w:rsidR="00EF0A23" w:rsidRDefault="00EF0A23" w:rsidP="00EF0A23"/>
    <w:p w:rsidR="00CB234E" w:rsidRDefault="00CB234E" w:rsidP="00EF0A23"/>
    <w:p w:rsidR="00CB234E" w:rsidRDefault="00CB234E" w:rsidP="00EF0A23"/>
    <w:p w:rsidR="00CB234E" w:rsidRDefault="00CB234E" w:rsidP="00EF0A23"/>
    <w:p w:rsidR="00CB234E" w:rsidRDefault="00CB234E" w:rsidP="00EF0A23"/>
    <w:p w:rsidR="00CB234E" w:rsidRDefault="00CB234E" w:rsidP="00EF0A23"/>
    <w:p w:rsidR="00CB234E" w:rsidRDefault="00CB234E" w:rsidP="00EF0A23"/>
    <w:p w:rsidR="00CB234E" w:rsidRDefault="00CB234E" w:rsidP="00CB234E">
      <w:pPr>
        <w:rPr>
          <w:rFonts w:ascii="Arial" w:hAnsi="Arial" w:cs="Arial"/>
          <w:b/>
          <w:color w:val="000000" w:themeColor="text1"/>
          <w:sz w:val="28"/>
          <w:szCs w:val="28"/>
        </w:rPr>
      </w:pPr>
      <w:r w:rsidRPr="00CB234E">
        <w:rPr>
          <w:rFonts w:ascii="Arial" w:hAnsi="Arial" w:cs="Arial"/>
          <w:b/>
          <w:noProof/>
          <w:color w:val="000000" w:themeColor="text1"/>
          <w:sz w:val="28"/>
          <w:szCs w:val="28"/>
          <w:shd w:val="clear" w:color="auto" w:fill="FFFFFF"/>
          <w:lang w:eastAsia="de-AT"/>
        </w:rPr>
        <w:drawing>
          <wp:anchor distT="0" distB="0" distL="114300" distR="114300" simplePos="0" relativeHeight="251680768" behindDoc="1" locked="0" layoutInCell="1" allowOverlap="1" wp14:anchorId="74B63E3F" wp14:editId="0E7EE1AA">
            <wp:simplePos x="0" y="0"/>
            <wp:positionH relativeFrom="column">
              <wp:posOffset>3755390</wp:posOffset>
            </wp:positionH>
            <wp:positionV relativeFrom="paragraph">
              <wp:posOffset>81280</wp:posOffset>
            </wp:positionV>
            <wp:extent cx="2015490" cy="2699385"/>
            <wp:effectExtent l="0" t="0" r="3810" b="5715"/>
            <wp:wrapTight wrapText="bothSides">
              <wp:wrapPolygon edited="0">
                <wp:start x="0" y="0"/>
                <wp:lineTo x="0" y="21493"/>
                <wp:lineTo x="21437" y="21493"/>
                <wp:lineTo x="21437" y="0"/>
                <wp:lineTo x="0" y="0"/>
              </wp:wrapPolygon>
            </wp:wrapTight>
            <wp:docPr id="19" name="Grafik 19" descr="C:\Users\Michelle\Pictures\2012\Handwerk + Form Ausstellung in Andelsbuch\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Pictures\2012\Handwerk + Form Ausstellung in Andelsbuch\IMG_08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549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34E">
        <w:rPr>
          <w:rFonts w:ascii="Arial" w:hAnsi="Arial" w:cs="Arial"/>
          <w:b/>
          <w:color w:val="000000" w:themeColor="text1"/>
          <w:sz w:val="28"/>
          <w:szCs w:val="28"/>
        </w:rPr>
        <w:t xml:space="preserve">Handwerk + Form 2012 </w:t>
      </w:r>
    </w:p>
    <w:p w:rsidR="00CB234E" w:rsidRPr="00CB234E" w:rsidRDefault="00CB234E" w:rsidP="00CB234E">
      <w:pPr>
        <w:rPr>
          <w:rFonts w:ascii="Arial" w:hAnsi="Arial" w:cs="Arial"/>
          <w:b/>
          <w:color w:val="000000" w:themeColor="text1"/>
          <w:sz w:val="28"/>
          <w:szCs w:val="28"/>
        </w:rPr>
      </w:pPr>
      <w:r w:rsidRPr="00CB234E">
        <w:rPr>
          <w:rFonts w:ascii="Arial" w:hAnsi="Arial" w:cs="Arial"/>
          <w:b/>
          <w:color w:val="000000" w:themeColor="text1"/>
          <w:sz w:val="28"/>
          <w:szCs w:val="28"/>
        </w:rPr>
        <w:t xml:space="preserve">Ausstellung in </w:t>
      </w:r>
      <w:proofErr w:type="spellStart"/>
      <w:r w:rsidRPr="00CB234E">
        <w:rPr>
          <w:rFonts w:ascii="Arial" w:hAnsi="Arial" w:cs="Arial"/>
          <w:b/>
          <w:color w:val="000000" w:themeColor="text1"/>
          <w:sz w:val="28"/>
          <w:szCs w:val="28"/>
        </w:rPr>
        <w:t>Andelsbuch</w:t>
      </w:r>
      <w:proofErr w:type="spellEnd"/>
    </w:p>
    <w:p w:rsidR="00CB234E" w:rsidRPr="00CB234E" w:rsidRDefault="00CB234E" w:rsidP="00CB234E">
      <w:pPr>
        <w:pStyle w:val="KeinLeerraum"/>
        <w:rPr>
          <w:rFonts w:ascii="Arial" w:hAnsi="Arial" w:cs="Arial"/>
          <w:sz w:val="24"/>
          <w:szCs w:val="24"/>
        </w:rPr>
      </w:pPr>
      <w:r w:rsidRPr="00CB234E">
        <w:rPr>
          <w:rFonts w:ascii="Arial" w:hAnsi="Arial" w:cs="Arial"/>
          <w:sz w:val="24"/>
          <w:szCs w:val="24"/>
        </w:rPr>
        <w:t>Michelle Bein und Corinna Feuerstein</w:t>
      </w:r>
    </w:p>
    <w:p w:rsidR="00CB234E" w:rsidRPr="00CB234E" w:rsidRDefault="00CB234E" w:rsidP="00CB234E">
      <w:pPr>
        <w:pStyle w:val="KeinLeerraum"/>
        <w:rPr>
          <w:rFonts w:ascii="Arial" w:hAnsi="Arial" w:cs="Arial"/>
          <w:sz w:val="24"/>
          <w:szCs w:val="24"/>
        </w:rPr>
      </w:pPr>
    </w:p>
    <w:p w:rsidR="00CB234E" w:rsidRPr="00CB234E" w:rsidRDefault="00CB234E" w:rsidP="00CB234E">
      <w:pPr>
        <w:rPr>
          <w:rFonts w:ascii="Arial" w:hAnsi="Arial" w:cs="Arial"/>
          <w:sz w:val="24"/>
          <w:szCs w:val="24"/>
          <w:shd w:val="clear" w:color="auto" w:fill="FFFFFF"/>
        </w:rPr>
      </w:pPr>
      <w:r w:rsidRPr="00CB234E">
        <w:rPr>
          <w:rFonts w:ascii="Arial" w:hAnsi="Arial" w:cs="Arial"/>
          <w:sz w:val="24"/>
          <w:szCs w:val="24"/>
          <w:shd w:val="clear" w:color="auto" w:fill="FFFFFF"/>
        </w:rPr>
        <w:t xml:space="preserve">Als wir am Samstag die Handwerkssaustellung in </w:t>
      </w:r>
      <w:proofErr w:type="spellStart"/>
      <w:r w:rsidRPr="00CB234E">
        <w:rPr>
          <w:rFonts w:ascii="Arial" w:hAnsi="Arial" w:cs="Arial"/>
          <w:sz w:val="24"/>
          <w:szCs w:val="24"/>
          <w:shd w:val="clear" w:color="auto" w:fill="FFFFFF"/>
        </w:rPr>
        <w:t>Andelsbuch</w:t>
      </w:r>
      <w:proofErr w:type="spellEnd"/>
      <w:r w:rsidRPr="00CB234E">
        <w:rPr>
          <w:rFonts w:ascii="Arial" w:hAnsi="Arial" w:cs="Arial"/>
          <w:sz w:val="24"/>
          <w:szCs w:val="24"/>
          <w:shd w:val="clear" w:color="auto" w:fill="FFFFFF"/>
        </w:rPr>
        <w:t xml:space="preserve"> besuchten, wurde uns erst klar wie viele begabte Handwerker sich im Bregenzerwald befinden. Durch die Zusammenarbeit mit internationalen Designern und Architekten wurden wundervolle und interessante Objekte entworfen.</w:t>
      </w:r>
    </w:p>
    <w:p w:rsidR="00CB234E" w:rsidRPr="00CB234E" w:rsidRDefault="00CB234E" w:rsidP="00CB234E">
      <w:pPr>
        <w:rPr>
          <w:rFonts w:ascii="Arial" w:hAnsi="Arial" w:cs="Arial"/>
          <w:sz w:val="24"/>
          <w:szCs w:val="24"/>
          <w:shd w:val="clear" w:color="auto" w:fill="FFFFFF"/>
        </w:rPr>
      </w:pPr>
      <w:r w:rsidRPr="00CB234E">
        <w:rPr>
          <w:rFonts w:ascii="Arial" w:hAnsi="Arial" w:cs="Arial"/>
          <w:sz w:val="24"/>
          <w:szCs w:val="24"/>
          <w:shd w:val="clear" w:color="auto" w:fill="FFFFFF"/>
        </w:rPr>
        <w:t xml:space="preserve">Alle drei Jahre wird in </w:t>
      </w:r>
      <w:proofErr w:type="spellStart"/>
      <w:r w:rsidRPr="00CB234E">
        <w:rPr>
          <w:rFonts w:ascii="Arial" w:hAnsi="Arial" w:cs="Arial"/>
          <w:sz w:val="24"/>
          <w:szCs w:val="24"/>
          <w:shd w:val="clear" w:color="auto" w:fill="FFFFFF"/>
        </w:rPr>
        <w:t>Andelsbuch</w:t>
      </w:r>
      <w:proofErr w:type="spellEnd"/>
      <w:r w:rsidRPr="00CB234E">
        <w:rPr>
          <w:rFonts w:ascii="Arial" w:hAnsi="Arial" w:cs="Arial"/>
          <w:sz w:val="24"/>
          <w:szCs w:val="24"/>
          <w:shd w:val="clear" w:color="auto" w:fill="FFFFFF"/>
        </w:rPr>
        <w:t xml:space="preserve"> diese Ausstellung veranstaltet und es ist immer wieder sehr interessant. In diesem Jahr war sie am 13. und 14. sowie vom 19. bis 21. Oktober.</w:t>
      </w:r>
    </w:p>
    <w:p w:rsidR="00CB234E" w:rsidRDefault="00CB234E" w:rsidP="00CB234E">
      <w:pPr>
        <w:rPr>
          <w:rFonts w:ascii="Arial" w:hAnsi="Arial" w:cs="Arial"/>
          <w:sz w:val="24"/>
          <w:szCs w:val="24"/>
          <w:shd w:val="clear" w:color="auto" w:fill="FFFFFF"/>
        </w:rPr>
      </w:pPr>
      <w:r w:rsidRPr="00CB234E">
        <w:rPr>
          <w:rFonts w:ascii="Arial" w:hAnsi="Arial" w:cs="Arial"/>
          <w:noProof/>
          <w:sz w:val="24"/>
          <w:szCs w:val="24"/>
          <w:shd w:val="clear" w:color="auto" w:fill="FFFFFF"/>
          <w:lang w:eastAsia="de-AT"/>
        </w:rPr>
        <w:drawing>
          <wp:anchor distT="0" distB="0" distL="114300" distR="114300" simplePos="0" relativeHeight="251681792" behindDoc="1" locked="0" layoutInCell="1" allowOverlap="1" wp14:anchorId="532721C9" wp14:editId="1F47F483">
            <wp:simplePos x="0" y="0"/>
            <wp:positionH relativeFrom="column">
              <wp:posOffset>10795</wp:posOffset>
            </wp:positionH>
            <wp:positionV relativeFrom="paragraph">
              <wp:posOffset>137795</wp:posOffset>
            </wp:positionV>
            <wp:extent cx="2016760" cy="2699385"/>
            <wp:effectExtent l="0" t="0" r="2540" b="5715"/>
            <wp:wrapTight wrapText="bothSides">
              <wp:wrapPolygon edited="0">
                <wp:start x="0" y="0"/>
                <wp:lineTo x="0" y="21493"/>
                <wp:lineTo x="21423" y="21493"/>
                <wp:lineTo x="21423" y="0"/>
                <wp:lineTo x="0" y="0"/>
              </wp:wrapPolygon>
            </wp:wrapTight>
            <wp:docPr id="20" name="Grafik 20" descr="C:\Users\Michelle\Pictures\2012\Handwerk + Form Ausstellung in Andelsbuch\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Pictures\2012\Handwerk + Form Ausstellung in Andelsbuch\IMG_08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676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34E" w:rsidRPr="00CB234E" w:rsidRDefault="00CB234E" w:rsidP="00CB234E">
      <w:pPr>
        <w:rPr>
          <w:rFonts w:ascii="Arial" w:hAnsi="Arial" w:cs="Arial"/>
          <w:sz w:val="24"/>
          <w:szCs w:val="24"/>
          <w:shd w:val="clear" w:color="auto" w:fill="FFFFFF"/>
        </w:rPr>
      </w:pPr>
      <w:r w:rsidRPr="00CB234E">
        <w:rPr>
          <w:rFonts w:ascii="Arial" w:hAnsi="Arial" w:cs="Arial"/>
          <w:sz w:val="24"/>
          <w:szCs w:val="24"/>
          <w:shd w:val="clear" w:color="auto" w:fill="FFFFFF"/>
        </w:rPr>
        <w:t>Eines der besten und originellsten Objekte fanden wir, war das "</w:t>
      </w:r>
      <w:proofErr w:type="spellStart"/>
      <w:r w:rsidRPr="00CB234E">
        <w:rPr>
          <w:rFonts w:ascii="Arial" w:hAnsi="Arial" w:cs="Arial"/>
          <w:sz w:val="24"/>
          <w:szCs w:val="24"/>
          <w:shd w:val="clear" w:color="auto" w:fill="FFFFFF"/>
        </w:rPr>
        <w:t>Schnapshüsle</w:t>
      </w:r>
      <w:proofErr w:type="spellEnd"/>
      <w:r w:rsidRPr="00CB234E">
        <w:rPr>
          <w:rFonts w:ascii="Arial" w:hAnsi="Arial" w:cs="Arial"/>
          <w:sz w:val="24"/>
          <w:szCs w:val="24"/>
          <w:shd w:val="clear" w:color="auto" w:fill="FFFFFF"/>
        </w:rPr>
        <w:t xml:space="preserve">". </w:t>
      </w:r>
    </w:p>
    <w:p w:rsidR="00CB234E" w:rsidRPr="00CB234E" w:rsidRDefault="00CB234E" w:rsidP="00CB234E">
      <w:pPr>
        <w:rPr>
          <w:rFonts w:ascii="Arial" w:hAnsi="Arial" w:cs="Arial"/>
          <w:sz w:val="24"/>
          <w:szCs w:val="24"/>
          <w:shd w:val="clear" w:color="auto" w:fill="FFFFFF"/>
        </w:rPr>
      </w:pPr>
      <w:r w:rsidRPr="00CB234E">
        <w:rPr>
          <w:rFonts w:ascii="Arial" w:hAnsi="Arial" w:cs="Arial"/>
          <w:sz w:val="24"/>
          <w:szCs w:val="24"/>
          <w:shd w:val="clear" w:color="auto" w:fill="FFFFFF"/>
        </w:rPr>
        <w:t xml:space="preserve">Der Entwurf kam von Ralph </w:t>
      </w:r>
      <w:proofErr w:type="spellStart"/>
      <w:r w:rsidRPr="00CB234E">
        <w:rPr>
          <w:rFonts w:ascii="Arial" w:hAnsi="Arial" w:cs="Arial"/>
          <w:sz w:val="24"/>
          <w:szCs w:val="24"/>
          <w:shd w:val="clear" w:color="auto" w:fill="FFFFFF"/>
        </w:rPr>
        <w:t>Broger</w:t>
      </w:r>
      <w:proofErr w:type="spellEnd"/>
      <w:r w:rsidRPr="00CB234E">
        <w:rPr>
          <w:rFonts w:ascii="Arial" w:hAnsi="Arial" w:cs="Arial"/>
          <w:sz w:val="24"/>
          <w:szCs w:val="24"/>
          <w:shd w:val="clear" w:color="auto" w:fill="FFFFFF"/>
        </w:rPr>
        <w:t xml:space="preserve"> aus </w:t>
      </w:r>
      <w:proofErr w:type="spellStart"/>
      <w:r w:rsidRPr="00CB234E">
        <w:rPr>
          <w:rFonts w:ascii="Arial" w:hAnsi="Arial" w:cs="Arial"/>
          <w:sz w:val="24"/>
          <w:szCs w:val="24"/>
          <w:shd w:val="clear" w:color="auto" w:fill="FFFFFF"/>
        </w:rPr>
        <w:t>Bezau</w:t>
      </w:r>
      <w:proofErr w:type="spellEnd"/>
      <w:r w:rsidRPr="00CB234E">
        <w:rPr>
          <w:rFonts w:ascii="Arial" w:hAnsi="Arial" w:cs="Arial"/>
          <w:sz w:val="24"/>
          <w:szCs w:val="24"/>
          <w:shd w:val="clear" w:color="auto" w:fill="FFFFFF"/>
        </w:rPr>
        <w:t>.</w:t>
      </w:r>
    </w:p>
    <w:p w:rsidR="00CB234E" w:rsidRPr="00CB234E" w:rsidRDefault="00CB234E" w:rsidP="00CB234E">
      <w:pPr>
        <w:rPr>
          <w:rFonts w:ascii="Arial" w:hAnsi="Arial" w:cs="Arial"/>
          <w:sz w:val="24"/>
          <w:szCs w:val="24"/>
          <w:shd w:val="clear" w:color="auto" w:fill="FFFFFF"/>
        </w:rPr>
      </w:pPr>
      <w:r w:rsidRPr="00CB234E">
        <w:rPr>
          <w:rFonts w:ascii="Arial" w:hAnsi="Arial" w:cs="Arial"/>
          <w:sz w:val="24"/>
          <w:szCs w:val="24"/>
          <w:shd w:val="clear" w:color="auto" w:fill="FFFFFF"/>
        </w:rPr>
        <w:t xml:space="preserve">Von </w:t>
      </w:r>
      <w:proofErr w:type="spellStart"/>
      <w:r w:rsidRPr="00CB234E">
        <w:rPr>
          <w:rFonts w:ascii="Arial" w:hAnsi="Arial" w:cs="Arial"/>
          <w:sz w:val="24"/>
          <w:szCs w:val="24"/>
          <w:shd w:val="clear" w:color="auto" w:fill="FFFFFF"/>
        </w:rPr>
        <w:t>Tomsn</w:t>
      </w:r>
      <w:proofErr w:type="spellEnd"/>
      <w:r w:rsidRPr="00CB234E">
        <w:rPr>
          <w:rFonts w:ascii="Arial" w:hAnsi="Arial" w:cs="Arial"/>
          <w:sz w:val="24"/>
          <w:szCs w:val="24"/>
          <w:shd w:val="clear" w:color="auto" w:fill="FFFFFF"/>
        </w:rPr>
        <w:t xml:space="preserve"> Montagen und Thomas </w:t>
      </w:r>
      <w:proofErr w:type="spellStart"/>
      <w:r w:rsidRPr="00CB234E">
        <w:rPr>
          <w:rFonts w:ascii="Arial" w:hAnsi="Arial" w:cs="Arial"/>
          <w:sz w:val="24"/>
          <w:szCs w:val="24"/>
          <w:shd w:val="clear" w:color="auto" w:fill="FFFFFF"/>
        </w:rPr>
        <w:t>Rüscher</w:t>
      </w:r>
      <w:proofErr w:type="spellEnd"/>
      <w:r w:rsidRPr="00CB234E">
        <w:rPr>
          <w:rFonts w:ascii="Arial" w:hAnsi="Arial" w:cs="Arial"/>
          <w:sz w:val="24"/>
          <w:szCs w:val="24"/>
          <w:shd w:val="clear" w:color="auto" w:fill="FFFFFF"/>
        </w:rPr>
        <w:t xml:space="preserve"> aus </w:t>
      </w:r>
      <w:proofErr w:type="spellStart"/>
      <w:r w:rsidRPr="00CB234E">
        <w:rPr>
          <w:rFonts w:ascii="Arial" w:hAnsi="Arial" w:cs="Arial"/>
          <w:sz w:val="24"/>
          <w:szCs w:val="24"/>
          <w:shd w:val="clear" w:color="auto" w:fill="FFFFFF"/>
        </w:rPr>
        <w:t>Andelsbuch</w:t>
      </w:r>
      <w:proofErr w:type="spellEnd"/>
      <w:r w:rsidRPr="00CB234E">
        <w:rPr>
          <w:rFonts w:ascii="Arial" w:hAnsi="Arial" w:cs="Arial"/>
          <w:sz w:val="24"/>
          <w:szCs w:val="24"/>
          <w:shd w:val="clear" w:color="auto" w:fill="FFFFFF"/>
        </w:rPr>
        <w:t xml:space="preserve"> wurde aus dem Hartholz Ulme hergestellt.</w:t>
      </w:r>
    </w:p>
    <w:p w:rsidR="00CB234E" w:rsidRPr="00CB234E" w:rsidRDefault="00CB234E" w:rsidP="00CB234E">
      <w:pPr>
        <w:rPr>
          <w:rFonts w:ascii="Arial" w:hAnsi="Arial" w:cs="Arial"/>
          <w:sz w:val="24"/>
          <w:szCs w:val="24"/>
          <w:shd w:val="clear" w:color="auto" w:fill="FFFFFF"/>
        </w:rPr>
      </w:pPr>
    </w:p>
    <w:p w:rsidR="00CB234E" w:rsidRPr="00CB234E" w:rsidRDefault="00CB234E" w:rsidP="00CB234E">
      <w:pPr>
        <w:rPr>
          <w:rFonts w:ascii="Arial" w:hAnsi="Arial" w:cs="Arial"/>
          <w:sz w:val="24"/>
          <w:szCs w:val="24"/>
          <w:shd w:val="clear" w:color="auto" w:fill="FFFFFF"/>
        </w:rPr>
      </w:pPr>
    </w:p>
    <w:p w:rsidR="00CB234E" w:rsidRPr="00CB234E" w:rsidRDefault="00CB234E" w:rsidP="00CB234E">
      <w:pPr>
        <w:rPr>
          <w:rFonts w:ascii="Arial" w:hAnsi="Arial" w:cs="Arial"/>
          <w:sz w:val="24"/>
          <w:szCs w:val="24"/>
          <w:shd w:val="clear" w:color="auto" w:fill="FFFFFF"/>
        </w:rPr>
      </w:pPr>
      <w:r w:rsidRPr="00CB234E">
        <w:rPr>
          <w:rFonts w:ascii="Arial" w:hAnsi="Arial" w:cs="Arial"/>
          <w:noProof/>
          <w:sz w:val="24"/>
          <w:szCs w:val="24"/>
          <w:shd w:val="clear" w:color="auto" w:fill="FFFFFF"/>
          <w:lang w:eastAsia="de-AT"/>
        </w:rPr>
        <w:lastRenderedPageBreak/>
        <w:drawing>
          <wp:anchor distT="0" distB="0" distL="114300" distR="114300" simplePos="0" relativeHeight="251682816" behindDoc="1" locked="0" layoutInCell="1" allowOverlap="1" wp14:anchorId="13840F88" wp14:editId="4C5482C9">
            <wp:simplePos x="0" y="0"/>
            <wp:positionH relativeFrom="column">
              <wp:posOffset>1744345</wp:posOffset>
            </wp:positionH>
            <wp:positionV relativeFrom="paragraph">
              <wp:posOffset>882015</wp:posOffset>
            </wp:positionV>
            <wp:extent cx="2016760" cy="2699385"/>
            <wp:effectExtent l="0" t="0" r="2540" b="5715"/>
            <wp:wrapTight wrapText="bothSides">
              <wp:wrapPolygon edited="0">
                <wp:start x="0" y="0"/>
                <wp:lineTo x="0" y="21493"/>
                <wp:lineTo x="21423" y="21493"/>
                <wp:lineTo x="21423" y="0"/>
                <wp:lineTo x="0" y="0"/>
              </wp:wrapPolygon>
            </wp:wrapTight>
            <wp:docPr id="21" name="Grafik 21" descr="C:\Users\Michelle\Pictures\2012\Handwerk + Form Ausstellung in Andelsbuch\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2012\Handwerk + Form Ausstellung in Andelsbuch\IMG_08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676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34E">
        <w:rPr>
          <w:rFonts w:ascii="Arial" w:hAnsi="Arial" w:cs="Arial"/>
          <w:sz w:val="24"/>
          <w:szCs w:val="24"/>
          <w:shd w:val="clear" w:color="auto" w:fill="FFFFFF"/>
        </w:rPr>
        <w:t>Auf den ersten Blick denkt man es wäre ein gewöhnliches, sehr schön verarbeitetes Vogelhaus, doch im inneren des Häuschens befindet sich alles andere als ein Nestplatz für Vögel.</w:t>
      </w:r>
    </w:p>
    <w:p w:rsidR="00CB234E" w:rsidRPr="00CB234E" w:rsidRDefault="00CB234E" w:rsidP="00CB234E">
      <w:pPr>
        <w:rPr>
          <w:rFonts w:ascii="Arial" w:hAnsi="Arial" w:cs="Arial"/>
          <w:sz w:val="24"/>
          <w:szCs w:val="24"/>
          <w:shd w:val="clear" w:color="auto" w:fill="FFFFFF"/>
        </w:rPr>
      </w:pPr>
      <w:r w:rsidRPr="00CB234E">
        <w:rPr>
          <w:rFonts w:ascii="Arial" w:hAnsi="Arial" w:cs="Arial"/>
          <w:sz w:val="24"/>
          <w:szCs w:val="24"/>
          <w:shd w:val="clear" w:color="auto" w:fill="FFFFFF"/>
        </w:rPr>
        <w:t>Man findet genug Platz für eine Flasche und mehrere Schnapsgläschen.</w:t>
      </w:r>
    </w:p>
    <w:p w:rsidR="00CB234E" w:rsidRPr="00CB234E" w:rsidRDefault="00CB234E" w:rsidP="00CB234E">
      <w:pPr>
        <w:rPr>
          <w:rFonts w:ascii="Arial" w:hAnsi="Arial" w:cs="Arial"/>
          <w:sz w:val="24"/>
          <w:szCs w:val="24"/>
          <w:shd w:val="clear" w:color="auto" w:fill="FFFFFF"/>
        </w:rPr>
      </w:pPr>
      <w:r w:rsidRPr="00CB234E">
        <w:rPr>
          <w:rFonts w:ascii="Arial" w:hAnsi="Arial" w:cs="Arial"/>
          <w:sz w:val="24"/>
          <w:szCs w:val="24"/>
          <w:shd w:val="clear" w:color="auto" w:fill="FFFFFF"/>
        </w:rPr>
        <w:t xml:space="preserve">Wir fanden es zu gestalten wie ein Vogelhäuschen eine witzige Idee. </w:t>
      </w:r>
    </w:p>
    <w:p w:rsidR="00CB234E" w:rsidRPr="00CB234E" w:rsidRDefault="00CB234E" w:rsidP="00CB234E">
      <w:pPr>
        <w:rPr>
          <w:rFonts w:ascii="Arial" w:hAnsi="Arial" w:cs="Arial"/>
          <w:sz w:val="24"/>
          <w:szCs w:val="24"/>
          <w:shd w:val="clear" w:color="auto" w:fill="FFFFFF"/>
        </w:rPr>
      </w:pPr>
      <w:r w:rsidRPr="00CB234E">
        <w:rPr>
          <w:rFonts w:ascii="Arial" w:hAnsi="Arial" w:cs="Arial"/>
          <w:sz w:val="24"/>
          <w:szCs w:val="24"/>
          <w:shd w:val="clear" w:color="auto" w:fill="FFFFFF"/>
        </w:rPr>
        <w:t xml:space="preserve">Es ist sehr  kreativ und zaubert jedem der es sieht sofort ein lächeln ins Gesicht. </w:t>
      </w:r>
    </w:p>
    <w:p w:rsidR="00CB234E" w:rsidRPr="00CB234E" w:rsidRDefault="00CB234E" w:rsidP="00CB234E">
      <w:pPr>
        <w:rPr>
          <w:rFonts w:ascii="Arial" w:hAnsi="Arial" w:cs="Arial"/>
          <w:sz w:val="24"/>
          <w:szCs w:val="24"/>
          <w:shd w:val="clear" w:color="auto" w:fill="FFFFFF"/>
        </w:rPr>
      </w:pPr>
      <w:r w:rsidRPr="00CB234E">
        <w:rPr>
          <w:rFonts w:ascii="Arial" w:hAnsi="Arial" w:cs="Arial"/>
          <w:sz w:val="24"/>
          <w:szCs w:val="24"/>
          <w:shd w:val="clear" w:color="auto" w:fill="FFFFFF"/>
        </w:rPr>
        <w:t>Dieses „</w:t>
      </w:r>
      <w:proofErr w:type="spellStart"/>
      <w:r w:rsidRPr="00CB234E">
        <w:rPr>
          <w:rFonts w:ascii="Arial" w:hAnsi="Arial" w:cs="Arial"/>
          <w:sz w:val="24"/>
          <w:szCs w:val="24"/>
          <w:shd w:val="clear" w:color="auto" w:fill="FFFFFF"/>
        </w:rPr>
        <w:t>Hüsle</w:t>
      </w:r>
      <w:proofErr w:type="spellEnd"/>
      <w:r w:rsidRPr="00CB234E">
        <w:rPr>
          <w:rFonts w:ascii="Arial" w:hAnsi="Arial" w:cs="Arial"/>
          <w:sz w:val="24"/>
          <w:szCs w:val="24"/>
          <w:shd w:val="clear" w:color="auto" w:fill="FFFFFF"/>
        </w:rPr>
        <w:t>“ sieht nicht nur toll als Deko aus sondern es ist auch perfekt um spezielle Gäste bei besonderen Anlässen zu verwöhnen und zu überraschen.</w:t>
      </w:r>
    </w:p>
    <w:p w:rsidR="001D6008" w:rsidRPr="001D6008" w:rsidRDefault="001D6008" w:rsidP="001D6008">
      <w:pPr>
        <w:rPr>
          <w:rFonts w:ascii="Arial" w:hAnsi="Arial" w:cs="Arial"/>
          <w:b/>
          <w:sz w:val="28"/>
          <w:szCs w:val="28"/>
        </w:rPr>
      </w:pPr>
      <w:r w:rsidRPr="001D6008">
        <w:rPr>
          <w:rFonts w:ascii="Arial" w:hAnsi="Arial" w:cs="Arial"/>
          <w:b/>
          <w:sz w:val="28"/>
          <w:szCs w:val="28"/>
        </w:rPr>
        <w:t xml:space="preserve">„Musik- und </w:t>
      </w:r>
      <w:proofErr w:type="spellStart"/>
      <w:r w:rsidRPr="001D6008">
        <w:rPr>
          <w:rFonts w:ascii="Arial" w:hAnsi="Arial" w:cs="Arial"/>
          <w:b/>
          <w:sz w:val="28"/>
          <w:szCs w:val="28"/>
        </w:rPr>
        <w:t>Genießerplatz</w:t>
      </w:r>
      <w:proofErr w:type="spellEnd"/>
      <w:r w:rsidRPr="001D6008">
        <w:rPr>
          <w:rFonts w:ascii="Arial" w:hAnsi="Arial" w:cs="Arial"/>
          <w:b/>
          <w:sz w:val="28"/>
          <w:szCs w:val="28"/>
        </w:rPr>
        <w:t>“</w:t>
      </w:r>
    </w:p>
    <w:p w:rsidR="001D6008" w:rsidRPr="001D6008" w:rsidRDefault="001D6008" w:rsidP="001D6008">
      <w:pPr>
        <w:pStyle w:val="Fuzeile"/>
        <w:rPr>
          <w:rFonts w:ascii="Arial" w:hAnsi="Arial" w:cs="Arial"/>
          <w:b/>
          <w:i/>
          <w:sz w:val="24"/>
          <w:szCs w:val="24"/>
        </w:rPr>
      </w:pPr>
      <w:proofErr w:type="spellStart"/>
      <w:r w:rsidRPr="001D6008">
        <w:rPr>
          <w:rFonts w:ascii="Arial" w:hAnsi="Arial" w:cs="Arial"/>
          <w:sz w:val="24"/>
          <w:szCs w:val="24"/>
        </w:rPr>
        <w:t>Dominika</w:t>
      </w:r>
      <w:proofErr w:type="spellEnd"/>
      <w:r w:rsidRPr="001D6008">
        <w:rPr>
          <w:rFonts w:ascii="Arial" w:hAnsi="Arial" w:cs="Arial"/>
          <w:sz w:val="24"/>
          <w:szCs w:val="24"/>
        </w:rPr>
        <w:t xml:space="preserve"> </w:t>
      </w:r>
      <w:proofErr w:type="spellStart"/>
      <w:proofErr w:type="gramStart"/>
      <w:r w:rsidRPr="001D6008">
        <w:rPr>
          <w:rFonts w:ascii="Arial" w:hAnsi="Arial" w:cs="Arial"/>
          <w:sz w:val="24"/>
          <w:szCs w:val="24"/>
        </w:rPr>
        <w:t>Giselbrecht</w:t>
      </w:r>
      <w:proofErr w:type="spellEnd"/>
      <w:r w:rsidRPr="001D6008">
        <w:rPr>
          <w:rFonts w:ascii="Arial" w:hAnsi="Arial" w:cs="Arial"/>
          <w:sz w:val="24"/>
          <w:szCs w:val="24"/>
        </w:rPr>
        <w:t xml:space="preserve"> ;</w:t>
      </w:r>
      <w:proofErr w:type="gramEnd"/>
      <w:r w:rsidRPr="001D6008">
        <w:rPr>
          <w:rFonts w:ascii="Arial" w:hAnsi="Arial" w:cs="Arial"/>
          <w:sz w:val="24"/>
          <w:szCs w:val="24"/>
        </w:rPr>
        <w:t xml:space="preserve"> Isabel Fink</w:t>
      </w:r>
    </w:p>
    <w:p w:rsidR="001D6008" w:rsidRPr="001D6008" w:rsidRDefault="001D6008" w:rsidP="001D6008">
      <w:pPr>
        <w:jc w:val="center"/>
        <w:rPr>
          <w:rFonts w:ascii="Arial" w:hAnsi="Arial" w:cs="Arial"/>
          <w:sz w:val="24"/>
          <w:szCs w:val="24"/>
        </w:rPr>
      </w:pPr>
      <w:r w:rsidRPr="001D6008">
        <w:rPr>
          <w:rFonts w:ascii="Arial" w:hAnsi="Arial" w:cs="Arial"/>
          <w:noProof/>
          <w:color w:val="212121"/>
          <w:sz w:val="24"/>
          <w:szCs w:val="24"/>
          <w:lang w:eastAsia="de-AT"/>
        </w:rPr>
        <w:drawing>
          <wp:inline distT="0" distB="0" distL="0" distR="0" wp14:anchorId="47D82A6E" wp14:editId="4AE0A30A">
            <wp:extent cx="3655060" cy="2628560"/>
            <wp:effectExtent l="19050" t="0" r="2540" b="0"/>
            <wp:docPr id="22" name="fancybox-img" descr="&quot;Musik- und Genießerplatz&quot;&lt;/br&gt;&#10;Entwurf: Christian Metzler, Bezau&lt;/br&gt;&#10;Herstellung: Traumtischler Metzler, Christian Metzler, Bez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quot;Musik- und Genießerplatz&quot;&lt;/br&gt;&#10;Entwurf: Christian Metzler, Bezau&lt;/br&gt;&#10;Herstellung: Traumtischler Metzler, Christian Metzler, Bezau"/>
                    <pic:cNvPicPr>
                      <a:picLocks noChangeAspect="1" noChangeArrowheads="1"/>
                    </pic:cNvPicPr>
                  </pic:nvPicPr>
                  <pic:blipFill>
                    <a:blip r:embed="rId30" cstate="print"/>
                    <a:srcRect/>
                    <a:stretch>
                      <a:fillRect/>
                    </a:stretch>
                  </pic:blipFill>
                  <pic:spPr bwMode="auto">
                    <a:xfrm>
                      <a:off x="0" y="0"/>
                      <a:ext cx="3652393" cy="2626642"/>
                    </a:xfrm>
                    <a:prstGeom prst="rect">
                      <a:avLst/>
                    </a:prstGeom>
                    <a:noFill/>
                    <a:ln w="9525">
                      <a:noFill/>
                      <a:miter lim="800000"/>
                      <a:headEnd/>
                      <a:tailEnd/>
                    </a:ln>
                  </pic:spPr>
                </pic:pic>
              </a:graphicData>
            </a:graphic>
          </wp:inline>
        </w:drawing>
      </w:r>
    </w:p>
    <w:p w:rsidR="001D6008" w:rsidRPr="001D6008" w:rsidRDefault="001D6008" w:rsidP="001D6008">
      <w:pPr>
        <w:rPr>
          <w:rFonts w:ascii="Arial" w:hAnsi="Arial" w:cs="Arial"/>
          <w:sz w:val="24"/>
          <w:szCs w:val="24"/>
        </w:rPr>
      </w:pPr>
    </w:p>
    <w:p w:rsidR="001D6008" w:rsidRPr="001D6008" w:rsidRDefault="001D6008" w:rsidP="001D6008">
      <w:pPr>
        <w:rPr>
          <w:rFonts w:ascii="Arial" w:hAnsi="Arial" w:cs="Arial"/>
          <w:sz w:val="24"/>
          <w:szCs w:val="24"/>
        </w:rPr>
      </w:pPr>
      <w:r w:rsidRPr="001D6008">
        <w:rPr>
          <w:rFonts w:ascii="Arial" w:hAnsi="Arial" w:cs="Arial"/>
          <w:sz w:val="24"/>
          <w:szCs w:val="24"/>
        </w:rPr>
        <w:t>Dieser Designerentwurf von Christian Metzler,  ist uns besonders aufgefallen. Das Besondere an diesem Objekt ist, dass es ausziehbar ist. So wird dieses Objekt zu einer idealen Bank umfunktioniert. Das Design dieser Bank ist sehr originell und auch modern gestaltet. Vor allem die Form ist beeindruckend. Das hochwertige Holz, verleiht diesem Künstlerobjekt ein eindrucksvolles Äußeres und lässt es sehr teuer und edel erscheinen. Es wurde vom Architekt sicher viel Arbeit und Zeit  investiert um dieses Objekt zu entwerfen und fertigzustellen.</w:t>
      </w:r>
    </w:p>
    <w:p w:rsidR="001D6008" w:rsidRPr="001D6008" w:rsidRDefault="001D6008" w:rsidP="001D6008">
      <w:pPr>
        <w:rPr>
          <w:rFonts w:ascii="Arial" w:hAnsi="Arial" w:cs="Arial"/>
          <w:sz w:val="24"/>
          <w:szCs w:val="24"/>
        </w:rPr>
      </w:pPr>
      <w:r w:rsidRPr="001D6008">
        <w:rPr>
          <w:rFonts w:ascii="Arial" w:hAnsi="Arial" w:cs="Arial"/>
          <w:sz w:val="24"/>
          <w:szCs w:val="24"/>
        </w:rPr>
        <w:t xml:space="preserve">Die Kreative Bank ist ein </w:t>
      </w:r>
      <w:proofErr w:type="spellStart"/>
      <w:r w:rsidRPr="001D6008">
        <w:rPr>
          <w:rFonts w:ascii="Arial" w:hAnsi="Arial" w:cs="Arial"/>
          <w:sz w:val="24"/>
          <w:szCs w:val="24"/>
        </w:rPr>
        <w:t>Genießerplatz</w:t>
      </w:r>
      <w:proofErr w:type="spellEnd"/>
      <w:r w:rsidRPr="001D6008">
        <w:rPr>
          <w:rFonts w:ascii="Arial" w:hAnsi="Arial" w:cs="Arial"/>
          <w:sz w:val="24"/>
          <w:szCs w:val="24"/>
        </w:rPr>
        <w:t xml:space="preserve">  der besonderen Art, und sie ist nicht nur zum </w:t>
      </w:r>
      <w:proofErr w:type="spellStart"/>
      <w:r w:rsidRPr="001D6008">
        <w:rPr>
          <w:rFonts w:ascii="Arial" w:hAnsi="Arial" w:cs="Arial"/>
          <w:sz w:val="24"/>
          <w:szCs w:val="24"/>
        </w:rPr>
        <w:t>entspannen</w:t>
      </w:r>
      <w:proofErr w:type="spellEnd"/>
      <w:r w:rsidRPr="001D6008">
        <w:rPr>
          <w:rFonts w:ascii="Arial" w:hAnsi="Arial" w:cs="Arial"/>
          <w:sz w:val="24"/>
          <w:szCs w:val="24"/>
        </w:rPr>
        <w:t xml:space="preserve"> gedacht, sondern auch zum </w:t>
      </w:r>
      <w:proofErr w:type="spellStart"/>
      <w:r w:rsidRPr="001D6008">
        <w:rPr>
          <w:rFonts w:ascii="Arial" w:hAnsi="Arial" w:cs="Arial"/>
          <w:sz w:val="24"/>
          <w:szCs w:val="24"/>
        </w:rPr>
        <w:t>musizieren</w:t>
      </w:r>
      <w:proofErr w:type="spellEnd"/>
      <w:r w:rsidRPr="001D6008">
        <w:rPr>
          <w:rFonts w:ascii="Arial" w:hAnsi="Arial" w:cs="Arial"/>
          <w:sz w:val="24"/>
          <w:szCs w:val="24"/>
        </w:rPr>
        <w:t xml:space="preserve">. </w:t>
      </w:r>
    </w:p>
    <w:p w:rsidR="001D6008" w:rsidRPr="001D6008" w:rsidRDefault="001D6008" w:rsidP="001D6008">
      <w:pPr>
        <w:rPr>
          <w:rFonts w:ascii="Arial" w:hAnsi="Arial" w:cs="Arial"/>
          <w:sz w:val="24"/>
          <w:szCs w:val="24"/>
        </w:rPr>
      </w:pPr>
      <w:r w:rsidRPr="001D6008">
        <w:rPr>
          <w:rFonts w:ascii="Arial" w:hAnsi="Arial" w:cs="Arial"/>
          <w:sz w:val="24"/>
          <w:szCs w:val="24"/>
        </w:rPr>
        <w:lastRenderedPageBreak/>
        <w:t xml:space="preserve">Die Musik- und </w:t>
      </w:r>
      <w:proofErr w:type="spellStart"/>
      <w:r w:rsidRPr="001D6008">
        <w:rPr>
          <w:rFonts w:ascii="Arial" w:hAnsi="Arial" w:cs="Arial"/>
          <w:sz w:val="24"/>
          <w:szCs w:val="24"/>
        </w:rPr>
        <w:t>Genießerbank</w:t>
      </w:r>
      <w:proofErr w:type="spellEnd"/>
      <w:r w:rsidRPr="001D6008">
        <w:rPr>
          <w:rFonts w:ascii="Arial" w:hAnsi="Arial" w:cs="Arial"/>
          <w:sz w:val="24"/>
          <w:szCs w:val="24"/>
        </w:rPr>
        <w:t xml:space="preserve">, wurde in der Traumtischlerei </w:t>
      </w:r>
      <w:proofErr w:type="spellStart"/>
      <w:r w:rsidRPr="001D6008">
        <w:rPr>
          <w:rFonts w:ascii="Arial" w:hAnsi="Arial" w:cs="Arial"/>
          <w:sz w:val="24"/>
          <w:szCs w:val="24"/>
        </w:rPr>
        <w:t>Bezau</w:t>
      </w:r>
      <w:proofErr w:type="spellEnd"/>
      <w:r w:rsidRPr="001D6008">
        <w:rPr>
          <w:rFonts w:ascii="Arial" w:hAnsi="Arial" w:cs="Arial"/>
          <w:sz w:val="24"/>
          <w:szCs w:val="24"/>
        </w:rPr>
        <w:t xml:space="preserve"> hergestellt. </w:t>
      </w:r>
    </w:p>
    <w:p w:rsidR="001D6008" w:rsidRPr="001D6008" w:rsidRDefault="001D6008" w:rsidP="001D6008">
      <w:pPr>
        <w:rPr>
          <w:rFonts w:ascii="Arial" w:hAnsi="Arial" w:cs="Arial"/>
          <w:sz w:val="24"/>
          <w:szCs w:val="24"/>
        </w:rPr>
      </w:pPr>
    </w:p>
    <w:p w:rsidR="001D6008" w:rsidRPr="001D6008" w:rsidRDefault="001D6008" w:rsidP="001D6008">
      <w:pPr>
        <w:rPr>
          <w:rFonts w:ascii="Arial" w:hAnsi="Arial" w:cs="Arial"/>
          <w:sz w:val="24"/>
          <w:szCs w:val="24"/>
        </w:rPr>
      </w:pPr>
      <w:r w:rsidRPr="001D6008">
        <w:rPr>
          <w:rFonts w:ascii="Arial" w:hAnsi="Arial" w:cs="Arial"/>
          <w:sz w:val="24"/>
          <w:szCs w:val="24"/>
        </w:rPr>
        <w:t xml:space="preserve">Von der Ausstellung </w:t>
      </w:r>
      <w:proofErr w:type="spellStart"/>
      <w:r w:rsidRPr="001D6008">
        <w:rPr>
          <w:rFonts w:ascii="Arial" w:hAnsi="Arial" w:cs="Arial"/>
          <w:sz w:val="24"/>
          <w:szCs w:val="24"/>
        </w:rPr>
        <w:t>Handwerk+Form</w:t>
      </w:r>
      <w:proofErr w:type="spellEnd"/>
      <w:r w:rsidRPr="001D6008">
        <w:rPr>
          <w:rFonts w:ascii="Arial" w:hAnsi="Arial" w:cs="Arial"/>
          <w:sz w:val="24"/>
          <w:szCs w:val="24"/>
        </w:rPr>
        <w:t xml:space="preserve"> waren wir sehr positiv überrascht. Schon die Idee die Stücke in den unterschiedlichen alten Gebäuden in ganz </w:t>
      </w:r>
      <w:proofErr w:type="spellStart"/>
      <w:r w:rsidRPr="001D6008">
        <w:rPr>
          <w:rFonts w:ascii="Arial" w:hAnsi="Arial" w:cs="Arial"/>
          <w:sz w:val="24"/>
          <w:szCs w:val="24"/>
        </w:rPr>
        <w:t>Andelsbuch</w:t>
      </w:r>
      <w:proofErr w:type="spellEnd"/>
      <w:r w:rsidRPr="001D6008">
        <w:rPr>
          <w:rFonts w:ascii="Arial" w:hAnsi="Arial" w:cs="Arial"/>
          <w:sz w:val="24"/>
          <w:szCs w:val="24"/>
        </w:rPr>
        <w:t xml:space="preserve"> zu verteilen ist sehr interessant. Bei unserem Rundgang an diesem wunderschönen Herbsttag haben wir aber auch einen komplett neuen Eindruck davon bekommen, wie talentierte Handwerker im Bregenzerwald zu finden sind. Sowohl die kreativen Ideen und die hochwertige Verarbeitung der Stücke, als auch die geschickte Verknüpfung von Tradition und Innovation haben uns sehr fasziniert. Es war auf jeden Fall sehenswert! </w:t>
      </w:r>
    </w:p>
    <w:p w:rsidR="00CB234E" w:rsidRPr="001D6008" w:rsidRDefault="00CB234E" w:rsidP="00CB234E">
      <w:pPr>
        <w:rPr>
          <w:rFonts w:ascii="Arial" w:hAnsi="Arial" w:cs="Arial"/>
          <w:sz w:val="24"/>
          <w:szCs w:val="24"/>
          <w:shd w:val="clear" w:color="auto" w:fill="FFFFFF"/>
        </w:rPr>
      </w:pPr>
    </w:p>
    <w:p w:rsidR="00CB234E" w:rsidRPr="001D6008" w:rsidRDefault="00CB234E" w:rsidP="00EF0A23">
      <w:pPr>
        <w:rPr>
          <w:rFonts w:ascii="Arial" w:hAnsi="Arial" w:cs="Arial"/>
          <w:sz w:val="24"/>
          <w:szCs w:val="24"/>
          <w:shd w:val="clear" w:color="auto" w:fill="FFFFFF"/>
        </w:rPr>
      </w:pPr>
    </w:p>
    <w:p w:rsidR="00EF0A23" w:rsidRPr="00CB234E" w:rsidRDefault="00EF0A23" w:rsidP="00EF0A23">
      <w:pPr>
        <w:rPr>
          <w:rFonts w:ascii="Arial" w:hAnsi="Arial" w:cs="Arial"/>
          <w:sz w:val="24"/>
          <w:szCs w:val="24"/>
          <w:shd w:val="clear" w:color="auto" w:fill="FFFFFF"/>
        </w:rPr>
      </w:pPr>
    </w:p>
    <w:p w:rsidR="00C30F40" w:rsidRPr="00C30F40" w:rsidRDefault="00C30F40" w:rsidP="00C30F40">
      <w:pPr>
        <w:rPr>
          <w:rFonts w:ascii="Arial" w:hAnsi="Arial" w:cs="Arial"/>
          <w:b/>
          <w:sz w:val="28"/>
          <w:szCs w:val="28"/>
        </w:rPr>
      </w:pPr>
      <w:r w:rsidRPr="00C30F40">
        <w:rPr>
          <w:rFonts w:ascii="Arial" w:hAnsi="Arial" w:cs="Arial"/>
          <w:b/>
          <w:sz w:val="28"/>
          <w:szCs w:val="28"/>
        </w:rPr>
        <w:t>HANDWERK + FORM 2012</w:t>
      </w:r>
    </w:p>
    <w:p w:rsidR="00C30F40" w:rsidRPr="00C30F40" w:rsidRDefault="00C30F40" w:rsidP="00C30F40">
      <w:pPr>
        <w:rPr>
          <w:rFonts w:ascii="Arial" w:hAnsi="Arial" w:cs="Arial"/>
          <w:sz w:val="24"/>
          <w:szCs w:val="24"/>
        </w:rPr>
      </w:pPr>
      <w:r w:rsidRPr="00C30F40">
        <w:rPr>
          <w:rFonts w:ascii="Arial" w:hAnsi="Arial" w:cs="Arial"/>
          <w:sz w:val="24"/>
          <w:szCs w:val="24"/>
        </w:rPr>
        <w:t>Stefanie Böhler</w:t>
      </w:r>
    </w:p>
    <w:p w:rsidR="00C30F40" w:rsidRPr="00C30F40" w:rsidRDefault="00C30F40" w:rsidP="00C30F40">
      <w:pPr>
        <w:rPr>
          <w:rFonts w:ascii="Arial" w:hAnsi="Arial" w:cs="Arial"/>
          <w:sz w:val="24"/>
          <w:szCs w:val="24"/>
        </w:rPr>
      </w:pPr>
      <w:r w:rsidRPr="00C30F40">
        <w:rPr>
          <w:rFonts w:ascii="Arial" w:hAnsi="Arial" w:cs="Arial"/>
          <w:sz w:val="24"/>
          <w:szCs w:val="24"/>
        </w:rPr>
        <w:t xml:space="preserve">Am Freitag dem 12. Oktober eröffnete die Ausstellung im </w:t>
      </w:r>
      <w:proofErr w:type="spellStart"/>
      <w:r w:rsidRPr="00C30F40">
        <w:rPr>
          <w:rFonts w:ascii="Arial" w:hAnsi="Arial" w:cs="Arial"/>
          <w:sz w:val="24"/>
          <w:szCs w:val="24"/>
        </w:rPr>
        <w:t>Andelsbucher</w:t>
      </w:r>
      <w:proofErr w:type="spellEnd"/>
      <w:r w:rsidRPr="00C30F40">
        <w:rPr>
          <w:rFonts w:ascii="Arial" w:hAnsi="Arial" w:cs="Arial"/>
          <w:sz w:val="24"/>
          <w:szCs w:val="24"/>
        </w:rPr>
        <w:t xml:space="preserve"> Werkraum und erfreute sich über viele interessierte Besucher. Die Ausstellung bot den regionalen Handwerkern, Künstlern und Designern die Möglichkeit, sowohl Ihre Produkte zu präsentieren und darüber zu informieren, als auch sie zu verkaufen. Die Räumlichkeiten, die sich über das ganze Dorf erstrecken, verliehen der Veranstaltung einen </w:t>
      </w:r>
      <w:proofErr w:type="gramStart"/>
      <w:r w:rsidRPr="00C30F40">
        <w:rPr>
          <w:rFonts w:ascii="Arial" w:hAnsi="Arial" w:cs="Arial"/>
          <w:sz w:val="24"/>
          <w:szCs w:val="24"/>
        </w:rPr>
        <w:t>romantisch</w:t>
      </w:r>
      <w:proofErr w:type="gramEnd"/>
      <w:r w:rsidRPr="00C30F40">
        <w:rPr>
          <w:rFonts w:ascii="Arial" w:hAnsi="Arial" w:cs="Arial"/>
          <w:sz w:val="24"/>
          <w:szCs w:val="24"/>
        </w:rPr>
        <w:t xml:space="preserve"> - rustikalen Charme. Von einer alten Sägerei, einem stillgelegten Bahnhofsgebäude über eine altertümliche Metzgerei, war für jeden etwas dabei – die innovativen Produkte wurden daher perfekt in Szene gesetzt.</w:t>
      </w:r>
    </w:p>
    <w:p w:rsidR="00C30F40" w:rsidRPr="00C30F40" w:rsidRDefault="00C30F40" w:rsidP="00C30F40">
      <w:pPr>
        <w:rPr>
          <w:rFonts w:ascii="Arial" w:hAnsi="Arial" w:cs="Arial"/>
          <w:sz w:val="24"/>
          <w:szCs w:val="24"/>
        </w:rPr>
      </w:pPr>
    </w:p>
    <w:p w:rsidR="00C30F40" w:rsidRPr="00C30F40" w:rsidRDefault="00C30F40" w:rsidP="00C30F40">
      <w:pPr>
        <w:rPr>
          <w:rFonts w:ascii="Arial" w:hAnsi="Arial" w:cs="Arial"/>
          <w:sz w:val="24"/>
          <w:szCs w:val="24"/>
        </w:rPr>
      </w:pPr>
      <w:r w:rsidRPr="00C30F40">
        <w:rPr>
          <w:rFonts w:ascii="Arial" w:hAnsi="Arial" w:cs="Arial"/>
          <w:sz w:val="24"/>
          <w:szCs w:val="24"/>
        </w:rPr>
        <w:t xml:space="preserve">Eine Technik möchte ich jedoch besonders herausheben: </w:t>
      </w:r>
    </w:p>
    <w:p w:rsidR="00C30F40" w:rsidRPr="00C30F40" w:rsidRDefault="00C30F40" w:rsidP="00C30F40">
      <w:pPr>
        <w:ind w:firstLine="851"/>
        <w:rPr>
          <w:rFonts w:ascii="Arial" w:hAnsi="Arial" w:cs="Arial"/>
          <w:b/>
          <w:sz w:val="24"/>
          <w:szCs w:val="24"/>
        </w:rPr>
      </w:pPr>
      <w:r w:rsidRPr="00C30F40">
        <w:rPr>
          <w:rFonts w:ascii="Arial" w:hAnsi="Arial" w:cs="Arial"/>
          <w:b/>
          <w:sz w:val="24"/>
          <w:szCs w:val="24"/>
        </w:rPr>
        <w:t>die Verbindung von Metall mit Textilien, in diesem Fall mit Leder</w:t>
      </w:r>
    </w:p>
    <w:p w:rsidR="00C30F40" w:rsidRPr="00C30F40" w:rsidRDefault="00C30F40" w:rsidP="00C30F40">
      <w:pPr>
        <w:rPr>
          <w:rFonts w:ascii="Arial" w:hAnsi="Arial" w:cs="Arial"/>
          <w:sz w:val="24"/>
          <w:szCs w:val="24"/>
        </w:rPr>
      </w:pPr>
      <w:r w:rsidRPr="00C30F40">
        <w:rPr>
          <w:rFonts w:ascii="Arial" w:hAnsi="Arial" w:cs="Arial"/>
          <w:sz w:val="24"/>
          <w:szCs w:val="24"/>
        </w:rPr>
        <w:t>Vereinfacht gesagt werden durch das Metall Löcher gebohrt und mit Nadel und Faden wird das Lederstück angenäht. Die zwei Bilder sollen nur die Arbeitsweise veranschaulichen und sind keine Gebrauchsgegenstände</w:t>
      </w:r>
    </w:p>
    <w:p w:rsidR="00C30F40" w:rsidRPr="00C30F40" w:rsidRDefault="00C30F40" w:rsidP="00C30F40">
      <w:pPr>
        <w:rPr>
          <w:rFonts w:ascii="Arial" w:hAnsi="Arial" w:cs="Arial"/>
          <w:sz w:val="24"/>
          <w:szCs w:val="24"/>
        </w:rPr>
      </w:pPr>
      <w:r w:rsidRPr="00C30F40">
        <w:rPr>
          <w:rFonts w:ascii="Arial" w:hAnsi="Arial" w:cs="Arial"/>
          <w:noProof/>
          <w:sz w:val="24"/>
          <w:szCs w:val="24"/>
          <w:lang w:eastAsia="de-AT"/>
        </w:rPr>
        <w:drawing>
          <wp:anchor distT="0" distB="0" distL="114300" distR="114300" simplePos="0" relativeHeight="251684864" behindDoc="1" locked="0" layoutInCell="1" allowOverlap="1" wp14:anchorId="43B82CBC" wp14:editId="0B98FD6B">
            <wp:simplePos x="0" y="0"/>
            <wp:positionH relativeFrom="column">
              <wp:posOffset>338455</wp:posOffset>
            </wp:positionH>
            <wp:positionV relativeFrom="paragraph">
              <wp:posOffset>20955</wp:posOffset>
            </wp:positionV>
            <wp:extent cx="1914525" cy="1790700"/>
            <wp:effectExtent l="19050" t="0" r="9525" b="0"/>
            <wp:wrapTight wrapText="bothSides">
              <wp:wrapPolygon edited="0">
                <wp:start x="-215" y="0"/>
                <wp:lineTo x="-215" y="21370"/>
                <wp:lineTo x="21707" y="21370"/>
                <wp:lineTo x="21707" y="0"/>
                <wp:lineTo x="-215" y="0"/>
              </wp:wrapPolygon>
            </wp:wrapTight>
            <wp:docPr id="23" name="Grafik 0" descr="20121020_15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20_152507.jpg"/>
                    <pic:cNvPicPr/>
                  </pic:nvPicPr>
                  <pic:blipFill>
                    <a:blip r:embed="rId31" cstate="print"/>
                    <a:srcRect l="20186" t="17614" r="17391" b="10795"/>
                    <a:stretch>
                      <a:fillRect/>
                    </a:stretch>
                  </pic:blipFill>
                  <pic:spPr>
                    <a:xfrm>
                      <a:off x="0" y="0"/>
                      <a:ext cx="1914525" cy="1790700"/>
                    </a:xfrm>
                    <a:prstGeom prst="rect">
                      <a:avLst/>
                    </a:prstGeom>
                  </pic:spPr>
                </pic:pic>
              </a:graphicData>
            </a:graphic>
          </wp:anchor>
        </w:drawing>
      </w:r>
      <w:r w:rsidRPr="00C30F40">
        <w:rPr>
          <w:rFonts w:ascii="Arial" w:hAnsi="Arial" w:cs="Arial"/>
          <w:noProof/>
          <w:sz w:val="24"/>
          <w:szCs w:val="24"/>
          <w:lang w:eastAsia="de-AT"/>
        </w:rPr>
        <w:drawing>
          <wp:anchor distT="0" distB="0" distL="114300" distR="114300" simplePos="0" relativeHeight="251685888" behindDoc="1" locked="0" layoutInCell="1" allowOverlap="1" wp14:anchorId="073EB28A" wp14:editId="0B54023F">
            <wp:simplePos x="0" y="0"/>
            <wp:positionH relativeFrom="column">
              <wp:posOffset>2995930</wp:posOffset>
            </wp:positionH>
            <wp:positionV relativeFrom="paragraph">
              <wp:posOffset>20955</wp:posOffset>
            </wp:positionV>
            <wp:extent cx="2299335" cy="1790700"/>
            <wp:effectExtent l="19050" t="0" r="5715" b="0"/>
            <wp:wrapTight wrapText="bothSides">
              <wp:wrapPolygon edited="0">
                <wp:start x="-179" y="0"/>
                <wp:lineTo x="-179" y="21370"/>
                <wp:lineTo x="21654" y="21370"/>
                <wp:lineTo x="21654" y="0"/>
                <wp:lineTo x="-179" y="0"/>
              </wp:wrapPolygon>
            </wp:wrapTight>
            <wp:docPr id="24" name="Grafik 1" descr="20121020_15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20_152520.jpg"/>
                    <pic:cNvPicPr/>
                  </pic:nvPicPr>
                  <pic:blipFill>
                    <a:blip r:embed="rId32" cstate="print"/>
                    <a:srcRect l="16263" t="23502" r="14879" b="5069"/>
                    <a:stretch>
                      <a:fillRect/>
                    </a:stretch>
                  </pic:blipFill>
                  <pic:spPr>
                    <a:xfrm>
                      <a:off x="0" y="0"/>
                      <a:ext cx="2299335" cy="1790700"/>
                    </a:xfrm>
                    <a:prstGeom prst="rect">
                      <a:avLst/>
                    </a:prstGeom>
                  </pic:spPr>
                </pic:pic>
              </a:graphicData>
            </a:graphic>
          </wp:anchor>
        </w:drawing>
      </w:r>
    </w:p>
    <w:p w:rsidR="00C30F40" w:rsidRPr="00C30F40" w:rsidRDefault="00C30F40" w:rsidP="00C30F40">
      <w:pPr>
        <w:rPr>
          <w:rFonts w:ascii="Arial" w:hAnsi="Arial" w:cs="Arial"/>
          <w:sz w:val="24"/>
          <w:szCs w:val="24"/>
        </w:rPr>
      </w:pPr>
    </w:p>
    <w:p w:rsidR="00C30F40" w:rsidRPr="00C30F40" w:rsidRDefault="00C30F40" w:rsidP="00C30F40">
      <w:pPr>
        <w:rPr>
          <w:rFonts w:ascii="Arial" w:hAnsi="Arial" w:cs="Arial"/>
          <w:sz w:val="24"/>
          <w:szCs w:val="24"/>
        </w:rPr>
      </w:pPr>
    </w:p>
    <w:p w:rsidR="00C30F40" w:rsidRPr="00C30F40" w:rsidRDefault="00C30F40" w:rsidP="00C30F40">
      <w:pPr>
        <w:rPr>
          <w:rFonts w:ascii="Arial" w:hAnsi="Arial" w:cs="Arial"/>
          <w:sz w:val="24"/>
          <w:szCs w:val="24"/>
        </w:rPr>
      </w:pPr>
    </w:p>
    <w:p w:rsidR="00C30F40" w:rsidRPr="00C30F40" w:rsidRDefault="00C30F40" w:rsidP="00C30F40">
      <w:pPr>
        <w:rPr>
          <w:rFonts w:ascii="Arial" w:hAnsi="Arial" w:cs="Arial"/>
          <w:sz w:val="24"/>
          <w:szCs w:val="24"/>
        </w:rPr>
      </w:pPr>
    </w:p>
    <w:p w:rsidR="00C30F40" w:rsidRPr="00C30F40" w:rsidRDefault="00C30F40" w:rsidP="00C30F40">
      <w:pPr>
        <w:rPr>
          <w:rFonts w:ascii="Arial" w:hAnsi="Arial" w:cs="Arial"/>
          <w:sz w:val="24"/>
          <w:szCs w:val="24"/>
        </w:rPr>
      </w:pPr>
    </w:p>
    <w:p w:rsidR="00C30F40" w:rsidRPr="00C30F40" w:rsidRDefault="00C30F40" w:rsidP="00C30F40">
      <w:pPr>
        <w:ind w:left="708"/>
        <w:rPr>
          <w:rFonts w:ascii="Arial" w:hAnsi="Arial" w:cs="Arial"/>
          <w:sz w:val="24"/>
          <w:szCs w:val="24"/>
        </w:rPr>
      </w:pPr>
      <w:proofErr w:type="spellStart"/>
      <w:r w:rsidRPr="00C30F40">
        <w:rPr>
          <w:rFonts w:ascii="Arial" w:hAnsi="Arial" w:cs="Arial"/>
          <w:sz w:val="24"/>
          <w:szCs w:val="24"/>
        </w:rPr>
        <w:t>unverkleidete</w:t>
      </w:r>
      <w:proofErr w:type="spellEnd"/>
      <w:r w:rsidRPr="00C30F40">
        <w:rPr>
          <w:rFonts w:ascii="Arial" w:hAnsi="Arial" w:cs="Arial"/>
          <w:sz w:val="24"/>
          <w:szCs w:val="24"/>
        </w:rPr>
        <w:t xml:space="preserve"> Rückseite </w:t>
      </w:r>
      <w:r w:rsidRPr="00C30F40">
        <w:rPr>
          <w:rFonts w:ascii="Arial" w:hAnsi="Arial" w:cs="Arial"/>
          <w:sz w:val="24"/>
          <w:szCs w:val="24"/>
        </w:rPr>
        <w:tab/>
      </w:r>
      <w:r w:rsidRPr="00C30F40">
        <w:rPr>
          <w:rFonts w:ascii="Arial" w:hAnsi="Arial" w:cs="Arial"/>
          <w:sz w:val="24"/>
          <w:szCs w:val="24"/>
        </w:rPr>
        <w:tab/>
      </w:r>
      <w:r w:rsidRPr="00C30F40">
        <w:rPr>
          <w:rFonts w:ascii="Arial" w:hAnsi="Arial" w:cs="Arial"/>
          <w:sz w:val="24"/>
          <w:szCs w:val="24"/>
        </w:rPr>
        <w:tab/>
      </w:r>
      <w:r w:rsidRPr="00C30F40">
        <w:rPr>
          <w:rFonts w:ascii="Arial" w:hAnsi="Arial" w:cs="Arial"/>
          <w:sz w:val="24"/>
          <w:szCs w:val="24"/>
        </w:rPr>
        <w:tab/>
        <w:t>Vorderseite</w:t>
      </w:r>
    </w:p>
    <w:p w:rsidR="00C30F40" w:rsidRPr="00C30F40" w:rsidRDefault="00C30F40" w:rsidP="00C30F40">
      <w:pPr>
        <w:rPr>
          <w:rFonts w:ascii="Arial" w:hAnsi="Arial" w:cs="Arial"/>
          <w:sz w:val="24"/>
          <w:szCs w:val="24"/>
        </w:rPr>
      </w:pPr>
      <w:r w:rsidRPr="00C30F40">
        <w:rPr>
          <w:rFonts w:ascii="Arial" w:hAnsi="Arial" w:cs="Arial"/>
          <w:sz w:val="24"/>
          <w:szCs w:val="24"/>
        </w:rPr>
        <w:t xml:space="preserve">Durch diese Technik können neue Formen und Farben im Bereich des Möbelbaus und der </w:t>
      </w:r>
      <w:proofErr w:type="spellStart"/>
      <w:r w:rsidRPr="00C30F40">
        <w:rPr>
          <w:rFonts w:ascii="Arial" w:hAnsi="Arial" w:cs="Arial"/>
          <w:sz w:val="24"/>
          <w:szCs w:val="24"/>
        </w:rPr>
        <w:t>Bepolsterung</w:t>
      </w:r>
      <w:proofErr w:type="spellEnd"/>
      <w:r w:rsidRPr="00C30F40">
        <w:rPr>
          <w:rFonts w:ascii="Arial" w:hAnsi="Arial" w:cs="Arial"/>
          <w:sz w:val="24"/>
          <w:szCs w:val="24"/>
        </w:rPr>
        <w:t xml:space="preserve"> entstehen. Neben dem Aspekt des modernen Designs können auch Spielzeuge, wie ein Kreisel mit Leder ummantelt werden. Dadurch ist die Sicherheit für das Kind gegeben, und dennoch musste die Qualität, die bei einem Kreisel hauptsächlich in der hohen Masse liegt, nicht darunter leiden.</w:t>
      </w:r>
    </w:p>
    <w:p w:rsidR="00C30F40" w:rsidRPr="00C30F40" w:rsidRDefault="00C30F40" w:rsidP="00C30F40">
      <w:pPr>
        <w:rPr>
          <w:rFonts w:ascii="Arial" w:hAnsi="Arial" w:cs="Arial"/>
          <w:sz w:val="24"/>
          <w:szCs w:val="24"/>
        </w:rPr>
      </w:pPr>
    </w:p>
    <w:p w:rsidR="00C30F40" w:rsidRPr="00C30F40" w:rsidRDefault="00C30F40" w:rsidP="00C30F40">
      <w:pPr>
        <w:ind w:left="708" w:right="1417"/>
        <w:jc w:val="both"/>
        <w:rPr>
          <w:rFonts w:ascii="Arial" w:hAnsi="Arial" w:cs="Arial"/>
          <w:sz w:val="24"/>
          <w:szCs w:val="24"/>
        </w:rPr>
      </w:pPr>
      <w:r w:rsidRPr="00C30F40">
        <w:rPr>
          <w:rFonts w:ascii="Arial" w:hAnsi="Arial" w:cs="Arial"/>
          <w:noProof/>
          <w:sz w:val="24"/>
          <w:szCs w:val="24"/>
          <w:lang w:eastAsia="de-DE"/>
        </w:rPr>
        <w:t xml:space="preserve">Die Entwürfe verdanken wir </w:t>
      </w:r>
      <w:r w:rsidRPr="00C30F40">
        <w:rPr>
          <w:rFonts w:ascii="Arial" w:hAnsi="Arial" w:cs="Arial"/>
          <w:b/>
          <w:noProof/>
          <w:sz w:val="24"/>
          <w:szCs w:val="24"/>
          <w:lang w:eastAsia="de-DE"/>
        </w:rPr>
        <w:t>Johannes Mohr</w:t>
      </w:r>
      <w:r w:rsidRPr="00C30F40">
        <w:rPr>
          <w:rFonts w:ascii="Arial" w:hAnsi="Arial" w:cs="Arial"/>
          <w:noProof/>
          <w:sz w:val="24"/>
          <w:szCs w:val="24"/>
          <w:lang w:eastAsia="de-DE"/>
        </w:rPr>
        <w:t xml:space="preserve"> aus Andelsbuch, der in Kooperation mit der Firma </w:t>
      </w:r>
      <w:r w:rsidRPr="00C30F40">
        <w:rPr>
          <w:rFonts w:ascii="Arial" w:hAnsi="Arial" w:cs="Arial"/>
          <w:b/>
          <w:noProof/>
          <w:sz w:val="24"/>
          <w:szCs w:val="24"/>
          <w:lang w:eastAsia="de-DE"/>
        </w:rPr>
        <w:t>Mohr Polster</w:t>
      </w:r>
      <w:r w:rsidRPr="00C30F40">
        <w:rPr>
          <w:rFonts w:ascii="Arial" w:hAnsi="Arial" w:cs="Arial"/>
          <w:noProof/>
          <w:sz w:val="24"/>
          <w:szCs w:val="24"/>
          <w:lang w:eastAsia="de-DE"/>
        </w:rPr>
        <w:t xml:space="preserve"> und </w:t>
      </w:r>
      <w:r w:rsidRPr="00C30F40">
        <w:rPr>
          <w:rFonts w:ascii="Arial" w:hAnsi="Arial" w:cs="Arial"/>
          <w:b/>
          <w:noProof/>
          <w:sz w:val="24"/>
          <w:szCs w:val="24"/>
          <w:lang w:eastAsia="de-DE"/>
        </w:rPr>
        <w:t>Metallbau Simeoni</w:t>
      </w:r>
      <w:r w:rsidRPr="00C30F40">
        <w:rPr>
          <w:rFonts w:ascii="Arial" w:hAnsi="Arial" w:cs="Arial"/>
          <w:noProof/>
          <w:sz w:val="24"/>
          <w:szCs w:val="24"/>
          <w:lang w:eastAsia="de-DE"/>
        </w:rPr>
        <w:t xml:space="preserve"> (beide in Andelsbuch vertreten) die Herstellung leitete.</w:t>
      </w:r>
    </w:p>
    <w:p w:rsidR="00C214A8" w:rsidRDefault="00C214A8" w:rsidP="00CB234E">
      <w:pPr>
        <w:rPr>
          <w:rFonts w:ascii="Arial" w:hAnsi="Arial" w:cs="Arial"/>
          <w:sz w:val="24"/>
          <w:szCs w:val="24"/>
          <w:shd w:val="clear" w:color="auto" w:fill="FFFFFF"/>
        </w:rPr>
      </w:pPr>
    </w:p>
    <w:p w:rsidR="006B7F9A" w:rsidRPr="006B7F9A" w:rsidRDefault="006B7F9A" w:rsidP="006B7F9A">
      <w:pPr>
        <w:rPr>
          <w:rFonts w:ascii="Arial" w:hAnsi="Arial" w:cs="Arial"/>
          <w:b/>
          <w:sz w:val="28"/>
          <w:szCs w:val="28"/>
        </w:rPr>
      </w:pPr>
      <w:r w:rsidRPr="006B7F9A">
        <w:rPr>
          <w:rFonts w:ascii="Arial" w:hAnsi="Arial" w:cs="Arial"/>
          <w:b/>
          <w:sz w:val="28"/>
          <w:szCs w:val="28"/>
        </w:rPr>
        <w:t>BWL Handwerk und Form</w:t>
      </w:r>
    </w:p>
    <w:p w:rsidR="006B7F9A" w:rsidRPr="006B7F9A" w:rsidRDefault="006B7F9A" w:rsidP="006B7F9A">
      <w:pPr>
        <w:rPr>
          <w:rFonts w:ascii="Arial" w:hAnsi="Arial" w:cs="Arial"/>
          <w:b/>
          <w:color w:val="000000" w:themeColor="text1"/>
          <w:sz w:val="28"/>
          <w:szCs w:val="28"/>
        </w:rPr>
      </w:pPr>
      <w:r w:rsidRPr="006B7F9A">
        <w:rPr>
          <w:rFonts w:ascii="Arial" w:hAnsi="Arial" w:cs="Arial"/>
          <w:b/>
          <w:color w:val="000000" w:themeColor="text1"/>
          <w:sz w:val="28"/>
          <w:szCs w:val="28"/>
        </w:rPr>
        <w:t>Stuhl „Fox“</w:t>
      </w:r>
    </w:p>
    <w:p w:rsidR="006B7F9A" w:rsidRPr="006B7F9A" w:rsidRDefault="006B7F9A" w:rsidP="006B7F9A">
      <w:pPr>
        <w:pStyle w:val="Kopfzeile"/>
        <w:rPr>
          <w:rFonts w:ascii="Arial" w:hAnsi="Arial" w:cs="Arial"/>
          <w:sz w:val="24"/>
          <w:szCs w:val="24"/>
          <w:lang w:val="de-DE"/>
        </w:rPr>
      </w:pPr>
      <w:r w:rsidRPr="006B7F9A">
        <w:rPr>
          <w:rFonts w:ascii="Arial" w:hAnsi="Arial" w:cs="Arial"/>
          <w:sz w:val="24"/>
          <w:szCs w:val="24"/>
          <w:lang w:val="de-DE"/>
        </w:rPr>
        <w:t xml:space="preserve">Claudia </w:t>
      </w:r>
      <w:proofErr w:type="spellStart"/>
      <w:r w:rsidRPr="006B7F9A">
        <w:rPr>
          <w:rFonts w:ascii="Arial" w:hAnsi="Arial" w:cs="Arial"/>
          <w:sz w:val="24"/>
          <w:szCs w:val="24"/>
          <w:lang w:val="de-DE"/>
        </w:rPr>
        <w:t>Leingartner</w:t>
      </w:r>
      <w:proofErr w:type="spellEnd"/>
      <w:r w:rsidRPr="006B7F9A">
        <w:rPr>
          <w:rFonts w:ascii="Arial" w:hAnsi="Arial" w:cs="Arial"/>
          <w:sz w:val="24"/>
          <w:szCs w:val="24"/>
          <w:lang w:val="de-DE"/>
        </w:rPr>
        <w:t xml:space="preserve"> &amp; Bernhard </w:t>
      </w:r>
      <w:proofErr w:type="spellStart"/>
      <w:r w:rsidRPr="006B7F9A">
        <w:rPr>
          <w:rFonts w:ascii="Arial" w:hAnsi="Arial" w:cs="Arial"/>
          <w:sz w:val="24"/>
          <w:szCs w:val="24"/>
          <w:lang w:val="de-DE"/>
        </w:rPr>
        <w:t>Rotheneder</w:t>
      </w:r>
      <w:proofErr w:type="spellEnd"/>
    </w:p>
    <w:p w:rsidR="006B7F9A" w:rsidRPr="006B7F9A" w:rsidRDefault="006B7F9A" w:rsidP="006B7F9A">
      <w:pPr>
        <w:rPr>
          <w:rFonts w:ascii="Arial" w:hAnsi="Arial" w:cs="Arial"/>
          <w:sz w:val="24"/>
          <w:szCs w:val="24"/>
        </w:rPr>
      </w:pPr>
    </w:p>
    <w:p w:rsidR="006B7F9A" w:rsidRPr="006B7F9A" w:rsidRDefault="006B7F9A" w:rsidP="006B7F9A">
      <w:pPr>
        <w:rPr>
          <w:rFonts w:ascii="Arial" w:hAnsi="Arial" w:cs="Arial"/>
          <w:sz w:val="24"/>
          <w:szCs w:val="24"/>
        </w:rPr>
      </w:pPr>
      <w:r w:rsidRPr="006B7F9A">
        <w:rPr>
          <w:rFonts w:ascii="Arial" w:hAnsi="Arial" w:cs="Arial"/>
          <w:sz w:val="24"/>
          <w:szCs w:val="24"/>
        </w:rPr>
        <w:t xml:space="preserve">Diese drei Stühle in den verschiedenen Farben sind uns sofort ins Auge gesprungen. Nicht nur wegen den fröhlichen Farben in dem tristen Keller, sondern auch, weil es auf den ersten Blick so ausschaut, als ob die Stühle nur drei Beine haben. Es wirkt wie eine optische Täuschung. Wenn man rundum läuft und die Perspektive ändert, dann fällt einem auf, dass sie doch vier Beine (wie jeder andere Stuhl auch) haben. </w:t>
      </w:r>
    </w:p>
    <w:p w:rsidR="006B7F9A" w:rsidRPr="006B7F9A" w:rsidRDefault="006B7F9A" w:rsidP="006B7F9A">
      <w:pPr>
        <w:rPr>
          <w:rFonts w:ascii="Arial" w:hAnsi="Arial" w:cs="Arial"/>
          <w:sz w:val="24"/>
          <w:szCs w:val="24"/>
        </w:rPr>
      </w:pPr>
      <w:r w:rsidRPr="006B7F9A">
        <w:rPr>
          <w:rFonts w:ascii="Arial" w:hAnsi="Arial" w:cs="Arial"/>
          <w:noProof/>
          <w:sz w:val="24"/>
          <w:szCs w:val="24"/>
          <w:lang w:eastAsia="de-AT"/>
        </w:rPr>
        <w:drawing>
          <wp:anchor distT="0" distB="0" distL="114300" distR="114300" simplePos="0" relativeHeight="251687936" behindDoc="1" locked="0" layoutInCell="1" allowOverlap="1" wp14:anchorId="63546544" wp14:editId="37BDC8E1">
            <wp:simplePos x="0" y="0"/>
            <wp:positionH relativeFrom="column">
              <wp:posOffset>-1189355</wp:posOffset>
            </wp:positionH>
            <wp:positionV relativeFrom="paragraph">
              <wp:posOffset>1183640</wp:posOffset>
            </wp:positionV>
            <wp:extent cx="3980815" cy="2239010"/>
            <wp:effectExtent l="0" t="5397" r="0" b="0"/>
            <wp:wrapTight wrapText="bothSides">
              <wp:wrapPolygon edited="0">
                <wp:start x="-29" y="21548"/>
                <wp:lineTo x="21471" y="21548"/>
                <wp:lineTo x="21471" y="230"/>
                <wp:lineTo x="-29" y="230"/>
                <wp:lineTo x="-29" y="21548"/>
              </wp:wrapPolygon>
            </wp:wrapTight>
            <wp:docPr id="25" name="Grafik 25" descr="C:\Users\Claudia\Desktop\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Desktop\DSC_0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80815"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F9A">
        <w:rPr>
          <w:rFonts w:ascii="Arial" w:hAnsi="Arial" w:cs="Arial"/>
          <w:sz w:val="24"/>
          <w:szCs w:val="24"/>
        </w:rPr>
        <w:t xml:space="preserve">Auch die Position der vier Beine ist ungewöhnlich, da sie nicht wie immer parallel stehen, sondern leicht verdreht. Die Lehne ist nicht direkt dahinter, sie ist leicht verschoben. Man hat aber nicht das Gefühl, dass man nicht drauf sitzen kann, im Gegenteil ladet es zum Ausprobieren und Verweilen ein. </w:t>
      </w:r>
    </w:p>
    <w:p w:rsidR="006B7F9A" w:rsidRPr="006B7F9A" w:rsidRDefault="006B7F9A" w:rsidP="006B7F9A">
      <w:pPr>
        <w:rPr>
          <w:rFonts w:ascii="Arial" w:hAnsi="Arial" w:cs="Arial"/>
          <w:sz w:val="24"/>
          <w:szCs w:val="24"/>
        </w:rPr>
      </w:pPr>
      <w:r w:rsidRPr="006B7F9A">
        <w:rPr>
          <w:rFonts w:ascii="Arial" w:hAnsi="Arial" w:cs="Arial"/>
          <w:noProof/>
          <w:sz w:val="24"/>
          <w:szCs w:val="24"/>
          <w:lang w:eastAsia="de-AT"/>
        </w:rPr>
        <w:drawing>
          <wp:anchor distT="0" distB="0" distL="114300" distR="114300" simplePos="0" relativeHeight="251688960" behindDoc="1" locked="0" layoutInCell="1" allowOverlap="1" wp14:anchorId="1C27C92F" wp14:editId="3D5DD96E">
            <wp:simplePos x="0" y="0"/>
            <wp:positionH relativeFrom="column">
              <wp:posOffset>71120</wp:posOffset>
            </wp:positionH>
            <wp:positionV relativeFrom="paragraph">
              <wp:posOffset>999490</wp:posOffset>
            </wp:positionV>
            <wp:extent cx="3759200" cy="2114550"/>
            <wp:effectExtent l="0" t="0" r="0" b="0"/>
            <wp:wrapTight wrapText="bothSides">
              <wp:wrapPolygon edited="0">
                <wp:start x="0" y="0"/>
                <wp:lineTo x="0" y="21405"/>
                <wp:lineTo x="21454" y="21405"/>
                <wp:lineTo x="21454" y="0"/>
                <wp:lineTo x="0" y="0"/>
              </wp:wrapPolygon>
            </wp:wrapTight>
            <wp:docPr id="26" name="Grafik 26" descr="C:\Users\Claudia\Desktop\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esktop\DSC_00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92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F9A">
        <w:rPr>
          <w:rFonts w:ascii="Arial" w:hAnsi="Arial" w:cs="Arial"/>
          <w:sz w:val="24"/>
          <w:szCs w:val="24"/>
        </w:rPr>
        <w:t xml:space="preserve">Um die ganze Vielfalt und die Faszination des Stuhles zu erkennen, muss man zuerst seine Position und den </w:t>
      </w:r>
      <w:r w:rsidRPr="006B7F9A">
        <w:rPr>
          <w:rFonts w:ascii="Arial" w:hAnsi="Arial" w:cs="Arial"/>
          <w:sz w:val="24"/>
          <w:szCs w:val="24"/>
        </w:rPr>
        <w:lastRenderedPageBreak/>
        <w:t xml:space="preserve">Blickwinkel ändern, was auf vieles im Leben zutrifft. </w:t>
      </w:r>
    </w:p>
    <w:p w:rsidR="006B7F9A" w:rsidRPr="006B7F9A" w:rsidRDefault="006B7F9A" w:rsidP="006B7F9A">
      <w:pPr>
        <w:jc w:val="center"/>
        <w:rPr>
          <w:rFonts w:ascii="Arial" w:hAnsi="Arial" w:cs="Arial"/>
          <w:sz w:val="24"/>
          <w:szCs w:val="24"/>
        </w:rPr>
      </w:pPr>
    </w:p>
    <w:p w:rsidR="006B7F9A" w:rsidRDefault="006B7F9A" w:rsidP="006B7F9A">
      <w:pPr>
        <w:rPr>
          <w:rFonts w:cstheme="minorHAnsi"/>
          <w:sz w:val="24"/>
          <w:szCs w:val="24"/>
        </w:rPr>
      </w:pPr>
      <w:r>
        <w:rPr>
          <w:rFonts w:ascii="Arial" w:hAnsi="Arial" w:cs="Arial"/>
          <w:noProof/>
          <w:sz w:val="28"/>
          <w:szCs w:val="32"/>
          <w:lang w:eastAsia="de-AT"/>
        </w:rPr>
        <w:drawing>
          <wp:anchor distT="0" distB="0" distL="114300" distR="114300" simplePos="0" relativeHeight="251689984" behindDoc="1" locked="0" layoutInCell="1" allowOverlap="1" wp14:anchorId="59F6017F" wp14:editId="4DA44292">
            <wp:simplePos x="0" y="0"/>
            <wp:positionH relativeFrom="column">
              <wp:posOffset>2144395</wp:posOffset>
            </wp:positionH>
            <wp:positionV relativeFrom="paragraph">
              <wp:posOffset>156210</wp:posOffset>
            </wp:positionV>
            <wp:extent cx="3696970" cy="2078990"/>
            <wp:effectExtent l="0" t="0" r="0" b="0"/>
            <wp:wrapTight wrapText="bothSides">
              <wp:wrapPolygon edited="0">
                <wp:start x="0" y="0"/>
                <wp:lineTo x="0" y="21376"/>
                <wp:lineTo x="21481" y="21376"/>
                <wp:lineTo x="21481" y="0"/>
                <wp:lineTo x="0" y="0"/>
              </wp:wrapPolygon>
            </wp:wrapTight>
            <wp:docPr id="27" name="Grafik 27" descr="C:\Users\Claudia\Desktop\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Desktop\DSC_0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697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F9A" w:rsidRDefault="006B7F9A" w:rsidP="006B7F9A">
      <w:pPr>
        <w:rPr>
          <w:rFonts w:cstheme="minorHAnsi"/>
          <w:sz w:val="24"/>
          <w:szCs w:val="24"/>
        </w:rPr>
      </w:pPr>
    </w:p>
    <w:p w:rsidR="006B7F9A" w:rsidRDefault="006B7F9A" w:rsidP="006B7F9A">
      <w:pPr>
        <w:rPr>
          <w:rFonts w:cstheme="minorHAnsi"/>
          <w:sz w:val="24"/>
          <w:szCs w:val="24"/>
        </w:rPr>
      </w:pPr>
    </w:p>
    <w:p w:rsidR="006B7F9A" w:rsidRPr="00534F47" w:rsidRDefault="006B7F9A" w:rsidP="006B7F9A">
      <w:pPr>
        <w:rPr>
          <w:rFonts w:cstheme="minorHAnsi"/>
          <w:sz w:val="24"/>
          <w:szCs w:val="24"/>
        </w:rPr>
      </w:pPr>
    </w:p>
    <w:p w:rsidR="006B7F9A" w:rsidRDefault="006B7F9A" w:rsidP="00CB234E">
      <w:pPr>
        <w:rPr>
          <w:rFonts w:ascii="Arial" w:hAnsi="Arial" w:cs="Arial"/>
          <w:sz w:val="24"/>
          <w:szCs w:val="24"/>
          <w:shd w:val="clear" w:color="auto" w:fill="FFFFFF"/>
        </w:rPr>
      </w:pPr>
    </w:p>
    <w:p w:rsidR="009338CA" w:rsidRDefault="009338CA" w:rsidP="00CB234E">
      <w:pPr>
        <w:rPr>
          <w:rFonts w:ascii="Arial" w:hAnsi="Arial" w:cs="Arial"/>
          <w:sz w:val="24"/>
          <w:szCs w:val="24"/>
          <w:shd w:val="clear" w:color="auto" w:fill="FFFFFF"/>
        </w:rPr>
      </w:pPr>
    </w:p>
    <w:p w:rsidR="009338CA" w:rsidRDefault="009338CA" w:rsidP="00CB234E">
      <w:pPr>
        <w:rPr>
          <w:rFonts w:ascii="Arial" w:hAnsi="Arial" w:cs="Arial"/>
          <w:sz w:val="24"/>
          <w:szCs w:val="24"/>
          <w:shd w:val="clear" w:color="auto" w:fill="FFFFFF"/>
        </w:rPr>
      </w:pPr>
    </w:p>
    <w:p w:rsidR="009338CA" w:rsidRPr="00CB234E" w:rsidRDefault="009338CA" w:rsidP="00CB234E">
      <w:pPr>
        <w:rPr>
          <w:rFonts w:ascii="Arial" w:hAnsi="Arial" w:cs="Arial"/>
          <w:sz w:val="24"/>
          <w:szCs w:val="24"/>
          <w:shd w:val="clear" w:color="auto" w:fill="FFFFFF"/>
        </w:rPr>
      </w:pPr>
    </w:p>
    <w:sectPr w:rsidR="009338CA" w:rsidRPr="00CB234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011B3"/>
    <w:multiLevelType w:val="multilevel"/>
    <w:tmpl w:val="5958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1A2550"/>
    <w:multiLevelType w:val="multilevel"/>
    <w:tmpl w:val="46EA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CD347C"/>
    <w:multiLevelType w:val="hybridMultilevel"/>
    <w:tmpl w:val="5EA8B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61D"/>
    <w:rsid w:val="0000445F"/>
    <w:rsid w:val="000078EB"/>
    <w:rsid w:val="0001322D"/>
    <w:rsid w:val="00015062"/>
    <w:rsid w:val="000204A1"/>
    <w:rsid w:val="00027AE4"/>
    <w:rsid w:val="000301FF"/>
    <w:rsid w:val="00030220"/>
    <w:rsid w:val="00031A7A"/>
    <w:rsid w:val="00033D82"/>
    <w:rsid w:val="00035BDE"/>
    <w:rsid w:val="00037BC1"/>
    <w:rsid w:val="000879B9"/>
    <w:rsid w:val="0009164F"/>
    <w:rsid w:val="000A539B"/>
    <w:rsid w:val="000C4759"/>
    <w:rsid w:val="000D70B9"/>
    <w:rsid w:val="000E2813"/>
    <w:rsid w:val="000E3A88"/>
    <w:rsid w:val="000E5169"/>
    <w:rsid w:val="000F2803"/>
    <w:rsid w:val="00105E65"/>
    <w:rsid w:val="00116715"/>
    <w:rsid w:val="0012459E"/>
    <w:rsid w:val="001300AD"/>
    <w:rsid w:val="001415AD"/>
    <w:rsid w:val="001433C9"/>
    <w:rsid w:val="00144445"/>
    <w:rsid w:val="00150873"/>
    <w:rsid w:val="0015612C"/>
    <w:rsid w:val="00157441"/>
    <w:rsid w:val="00167A70"/>
    <w:rsid w:val="001719C9"/>
    <w:rsid w:val="00182C1F"/>
    <w:rsid w:val="00186916"/>
    <w:rsid w:val="00187F9F"/>
    <w:rsid w:val="00191F6A"/>
    <w:rsid w:val="00195F7C"/>
    <w:rsid w:val="001A27A4"/>
    <w:rsid w:val="001A4619"/>
    <w:rsid w:val="001A4E8B"/>
    <w:rsid w:val="001B6F8F"/>
    <w:rsid w:val="001C439B"/>
    <w:rsid w:val="001D0DE7"/>
    <w:rsid w:val="001D28DE"/>
    <w:rsid w:val="001D5363"/>
    <w:rsid w:val="001D6008"/>
    <w:rsid w:val="002045C7"/>
    <w:rsid w:val="00204FFE"/>
    <w:rsid w:val="00206190"/>
    <w:rsid w:val="0020689B"/>
    <w:rsid w:val="0021297C"/>
    <w:rsid w:val="002130DE"/>
    <w:rsid w:val="0022192E"/>
    <w:rsid w:val="0022418D"/>
    <w:rsid w:val="00231523"/>
    <w:rsid w:val="00236E1F"/>
    <w:rsid w:val="00252FFA"/>
    <w:rsid w:val="0025302A"/>
    <w:rsid w:val="00257BD2"/>
    <w:rsid w:val="00261B73"/>
    <w:rsid w:val="00267B04"/>
    <w:rsid w:val="00287C9F"/>
    <w:rsid w:val="0029056B"/>
    <w:rsid w:val="0029130E"/>
    <w:rsid w:val="00297900"/>
    <w:rsid w:val="002A028C"/>
    <w:rsid w:val="002A0670"/>
    <w:rsid w:val="002B565E"/>
    <w:rsid w:val="002C0E71"/>
    <w:rsid w:val="002D041C"/>
    <w:rsid w:val="002E553D"/>
    <w:rsid w:val="002E610C"/>
    <w:rsid w:val="002E78FC"/>
    <w:rsid w:val="002F0C86"/>
    <w:rsid w:val="00304228"/>
    <w:rsid w:val="00330A7E"/>
    <w:rsid w:val="00336071"/>
    <w:rsid w:val="00354FB2"/>
    <w:rsid w:val="003554C2"/>
    <w:rsid w:val="0036259B"/>
    <w:rsid w:val="00366AF2"/>
    <w:rsid w:val="00374088"/>
    <w:rsid w:val="00374999"/>
    <w:rsid w:val="00384D8A"/>
    <w:rsid w:val="003879E3"/>
    <w:rsid w:val="003A5FB0"/>
    <w:rsid w:val="003B3DA8"/>
    <w:rsid w:val="003B4228"/>
    <w:rsid w:val="003C3C25"/>
    <w:rsid w:val="003D159B"/>
    <w:rsid w:val="003D5C65"/>
    <w:rsid w:val="00404200"/>
    <w:rsid w:val="0040772E"/>
    <w:rsid w:val="00412EAE"/>
    <w:rsid w:val="0041732A"/>
    <w:rsid w:val="004214BF"/>
    <w:rsid w:val="00427994"/>
    <w:rsid w:val="00430DEA"/>
    <w:rsid w:val="00433D9C"/>
    <w:rsid w:val="004454CE"/>
    <w:rsid w:val="004531AA"/>
    <w:rsid w:val="00464A28"/>
    <w:rsid w:val="00481D57"/>
    <w:rsid w:val="00493B5E"/>
    <w:rsid w:val="004B2C51"/>
    <w:rsid w:val="004B568E"/>
    <w:rsid w:val="004B6DD1"/>
    <w:rsid w:val="004C532C"/>
    <w:rsid w:val="004D379A"/>
    <w:rsid w:val="004E53D9"/>
    <w:rsid w:val="004F30A8"/>
    <w:rsid w:val="00506775"/>
    <w:rsid w:val="0050712E"/>
    <w:rsid w:val="0051111C"/>
    <w:rsid w:val="00515902"/>
    <w:rsid w:val="00531B46"/>
    <w:rsid w:val="0053323F"/>
    <w:rsid w:val="00536A4A"/>
    <w:rsid w:val="00543755"/>
    <w:rsid w:val="0057500D"/>
    <w:rsid w:val="00581192"/>
    <w:rsid w:val="0058251A"/>
    <w:rsid w:val="005863C3"/>
    <w:rsid w:val="00590B70"/>
    <w:rsid w:val="005D1F9A"/>
    <w:rsid w:val="005D725D"/>
    <w:rsid w:val="005E5075"/>
    <w:rsid w:val="00601953"/>
    <w:rsid w:val="006153D5"/>
    <w:rsid w:val="00625D39"/>
    <w:rsid w:val="006305A2"/>
    <w:rsid w:val="0063091D"/>
    <w:rsid w:val="00635AB1"/>
    <w:rsid w:val="00636D6D"/>
    <w:rsid w:val="00642973"/>
    <w:rsid w:val="00643D70"/>
    <w:rsid w:val="006476E8"/>
    <w:rsid w:val="00653438"/>
    <w:rsid w:val="00662DD9"/>
    <w:rsid w:val="00677849"/>
    <w:rsid w:val="00682706"/>
    <w:rsid w:val="00683F89"/>
    <w:rsid w:val="00695E2B"/>
    <w:rsid w:val="006B2093"/>
    <w:rsid w:val="006B2779"/>
    <w:rsid w:val="006B361E"/>
    <w:rsid w:val="006B7F9A"/>
    <w:rsid w:val="006C08EF"/>
    <w:rsid w:val="006C37B8"/>
    <w:rsid w:val="006C3AA4"/>
    <w:rsid w:val="006E6CE9"/>
    <w:rsid w:val="0070253E"/>
    <w:rsid w:val="00706F9A"/>
    <w:rsid w:val="007150D3"/>
    <w:rsid w:val="00715701"/>
    <w:rsid w:val="00722518"/>
    <w:rsid w:val="0072337C"/>
    <w:rsid w:val="0072455E"/>
    <w:rsid w:val="00727176"/>
    <w:rsid w:val="00746AC8"/>
    <w:rsid w:val="00747AD7"/>
    <w:rsid w:val="007535FB"/>
    <w:rsid w:val="00753FB0"/>
    <w:rsid w:val="00774585"/>
    <w:rsid w:val="00782DC0"/>
    <w:rsid w:val="00785773"/>
    <w:rsid w:val="007859E7"/>
    <w:rsid w:val="007860AF"/>
    <w:rsid w:val="00786208"/>
    <w:rsid w:val="00786504"/>
    <w:rsid w:val="00792986"/>
    <w:rsid w:val="00792D2E"/>
    <w:rsid w:val="00796554"/>
    <w:rsid w:val="007A0800"/>
    <w:rsid w:val="007A7743"/>
    <w:rsid w:val="007B5C59"/>
    <w:rsid w:val="007B7A61"/>
    <w:rsid w:val="007C19A6"/>
    <w:rsid w:val="007C60FC"/>
    <w:rsid w:val="007D1379"/>
    <w:rsid w:val="007E0832"/>
    <w:rsid w:val="007E3F03"/>
    <w:rsid w:val="007F6F07"/>
    <w:rsid w:val="008002BC"/>
    <w:rsid w:val="0080627D"/>
    <w:rsid w:val="008105C6"/>
    <w:rsid w:val="0081666B"/>
    <w:rsid w:val="00817D12"/>
    <w:rsid w:val="008222E4"/>
    <w:rsid w:val="00823C24"/>
    <w:rsid w:val="00827C84"/>
    <w:rsid w:val="00830DFC"/>
    <w:rsid w:val="008334F1"/>
    <w:rsid w:val="00841540"/>
    <w:rsid w:val="008432B5"/>
    <w:rsid w:val="0085094D"/>
    <w:rsid w:val="00862C9E"/>
    <w:rsid w:val="0086433A"/>
    <w:rsid w:val="0087106B"/>
    <w:rsid w:val="008721CE"/>
    <w:rsid w:val="00872CE1"/>
    <w:rsid w:val="00873703"/>
    <w:rsid w:val="00882167"/>
    <w:rsid w:val="0088414F"/>
    <w:rsid w:val="008A38DD"/>
    <w:rsid w:val="008B384A"/>
    <w:rsid w:val="008B3BEF"/>
    <w:rsid w:val="008C2D6F"/>
    <w:rsid w:val="008C3E21"/>
    <w:rsid w:val="008D15BF"/>
    <w:rsid w:val="008D3ECA"/>
    <w:rsid w:val="008D6ECF"/>
    <w:rsid w:val="008E0C73"/>
    <w:rsid w:val="008E50DF"/>
    <w:rsid w:val="008E6D66"/>
    <w:rsid w:val="008E6E21"/>
    <w:rsid w:val="00920218"/>
    <w:rsid w:val="00923E99"/>
    <w:rsid w:val="009338CA"/>
    <w:rsid w:val="009369A5"/>
    <w:rsid w:val="00936B6E"/>
    <w:rsid w:val="00940B89"/>
    <w:rsid w:val="0095161D"/>
    <w:rsid w:val="00963D31"/>
    <w:rsid w:val="00965FA0"/>
    <w:rsid w:val="00966CCC"/>
    <w:rsid w:val="009676A1"/>
    <w:rsid w:val="00981219"/>
    <w:rsid w:val="0098605A"/>
    <w:rsid w:val="00987AC3"/>
    <w:rsid w:val="00990560"/>
    <w:rsid w:val="00991874"/>
    <w:rsid w:val="00991911"/>
    <w:rsid w:val="009A545F"/>
    <w:rsid w:val="009A639E"/>
    <w:rsid w:val="009B73CC"/>
    <w:rsid w:val="009B76D1"/>
    <w:rsid w:val="009C0B09"/>
    <w:rsid w:val="009C5F2A"/>
    <w:rsid w:val="009C664B"/>
    <w:rsid w:val="009D2F8F"/>
    <w:rsid w:val="009D676B"/>
    <w:rsid w:val="009D7F85"/>
    <w:rsid w:val="009E3887"/>
    <w:rsid w:val="009E4776"/>
    <w:rsid w:val="009F0309"/>
    <w:rsid w:val="009F2DF8"/>
    <w:rsid w:val="009F54B3"/>
    <w:rsid w:val="00A0394E"/>
    <w:rsid w:val="00A12962"/>
    <w:rsid w:val="00A2003D"/>
    <w:rsid w:val="00A2552E"/>
    <w:rsid w:val="00A27E8F"/>
    <w:rsid w:val="00A3167F"/>
    <w:rsid w:val="00A316B5"/>
    <w:rsid w:val="00A32839"/>
    <w:rsid w:val="00A330FE"/>
    <w:rsid w:val="00A37240"/>
    <w:rsid w:val="00A457DB"/>
    <w:rsid w:val="00A50C94"/>
    <w:rsid w:val="00A57A42"/>
    <w:rsid w:val="00A63CC7"/>
    <w:rsid w:val="00A656C6"/>
    <w:rsid w:val="00A76EB6"/>
    <w:rsid w:val="00A80A34"/>
    <w:rsid w:val="00A82D19"/>
    <w:rsid w:val="00A949AF"/>
    <w:rsid w:val="00AA07E5"/>
    <w:rsid w:val="00AA47D7"/>
    <w:rsid w:val="00AA79FC"/>
    <w:rsid w:val="00AC17ED"/>
    <w:rsid w:val="00AD1D3C"/>
    <w:rsid w:val="00AD6758"/>
    <w:rsid w:val="00AE4D7C"/>
    <w:rsid w:val="00AE6E64"/>
    <w:rsid w:val="00AF4E02"/>
    <w:rsid w:val="00B11ED9"/>
    <w:rsid w:val="00B143B9"/>
    <w:rsid w:val="00B22AF3"/>
    <w:rsid w:val="00B2411A"/>
    <w:rsid w:val="00B333D5"/>
    <w:rsid w:val="00B3382D"/>
    <w:rsid w:val="00B34FBB"/>
    <w:rsid w:val="00B478BA"/>
    <w:rsid w:val="00B62FD1"/>
    <w:rsid w:val="00B7508C"/>
    <w:rsid w:val="00B751A7"/>
    <w:rsid w:val="00B7602D"/>
    <w:rsid w:val="00B8140D"/>
    <w:rsid w:val="00B8153D"/>
    <w:rsid w:val="00B84607"/>
    <w:rsid w:val="00B867F7"/>
    <w:rsid w:val="00B9167F"/>
    <w:rsid w:val="00B94BAF"/>
    <w:rsid w:val="00BB0D69"/>
    <w:rsid w:val="00BC43C3"/>
    <w:rsid w:val="00BC4C6D"/>
    <w:rsid w:val="00BC5E47"/>
    <w:rsid w:val="00BD2F56"/>
    <w:rsid w:val="00BD7E92"/>
    <w:rsid w:val="00BE0813"/>
    <w:rsid w:val="00BE1450"/>
    <w:rsid w:val="00BF4855"/>
    <w:rsid w:val="00BF4E78"/>
    <w:rsid w:val="00C02347"/>
    <w:rsid w:val="00C13298"/>
    <w:rsid w:val="00C14A1E"/>
    <w:rsid w:val="00C15D2A"/>
    <w:rsid w:val="00C20BB2"/>
    <w:rsid w:val="00C214A8"/>
    <w:rsid w:val="00C23E6A"/>
    <w:rsid w:val="00C24257"/>
    <w:rsid w:val="00C273C1"/>
    <w:rsid w:val="00C30F40"/>
    <w:rsid w:val="00C32444"/>
    <w:rsid w:val="00C420B9"/>
    <w:rsid w:val="00C433EE"/>
    <w:rsid w:val="00C452AA"/>
    <w:rsid w:val="00C46128"/>
    <w:rsid w:val="00C47AD9"/>
    <w:rsid w:val="00C712B4"/>
    <w:rsid w:val="00C72C0C"/>
    <w:rsid w:val="00C76F5E"/>
    <w:rsid w:val="00C83846"/>
    <w:rsid w:val="00CA04D1"/>
    <w:rsid w:val="00CA0E85"/>
    <w:rsid w:val="00CA70BA"/>
    <w:rsid w:val="00CB234E"/>
    <w:rsid w:val="00CC1E37"/>
    <w:rsid w:val="00CD0983"/>
    <w:rsid w:val="00CD6323"/>
    <w:rsid w:val="00CD7947"/>
    <w:rsid w:val="00CF5D5A"/>
    <w:rsid w:val="00CF6827"/>
    <w:rsid w:val="00D11285"/>
    <w:rsid w:val="00D12C41"/>
    <w:rsid w:val="00D20ACF"/>
    <w:rsid w:val="00D226E3"/>
    <w:rsid w:val="00D32321"/>
    <w:rsid w:val="00D3773B"/>
    <w:rsid w:val="00D40772"/>
    <w:rsid w:val="00D41A8F"/>
    <w:rsid w:val="00D54622"/>
    <w:rsid w:val="00D549BC"/>
    <w:rsid w:val="00D56940"/>
    <w:rsid w:val="00D6016B"/>
    <w:rsid w:val="00D64253"/>
    <w:rsid w:val="00D643ED"/>
    <w:rsid w:val="00D8603F"/>
    <w:rsid w:val="00D958E6"/>
    <w:rsid w:val="00D975F9"/>
    <w:rsid w:val="00DA4E90"/>
    <w:rsid w:val="00DB0714"/>
    <w:rsid w:val="00DB0AB6"/>
    <w:rsid w:val="00DB1F4B"/>
    <w:rsid w:val="00DB4B41"/>
    <w:rsid w:val="00DB50B8"/>
    <w:rsid w:val="00DC764D"/>
    <w:rsid w:val="00DD6192"/>
    <w:rsid w:val="00DE71B6"/>
    <w:rsid w:val="00E034EA"/>
    <w:rsid w:val="00E03F1C"/>
    <w:rsid w:val="00E12AAB"/>
    <w:rsid w:val="00E13B0E"/>
    <w:rsid w:val="00E17CE0"/>
    <w:rsid w:val="00E355C2"/>
    <w:rsid w:val="00E51F23"/>
    <w:rsid w:val="00E52B75"/>
    <w:rsid w:val="00E5374E"/>
    <w:rsid w:val="00E60418"/>
    <w:rsid w:val="00E62B73"/>
    <w:rsid w:val="00E65A04"/>
    <w:rsid w:val="00E70333"/>
    <w:rsid w:val="00E749F9"/>
    <w:rsid w:val="00E75259"/>
    <w:rsid w:val="00E96D44"/>
    <w:rsid w:val="00E979A3"/>
    <w:rsid w:val="00EA6A76"/>
    <w:rsid w:val="00EC7214"/>
    <w:rsid w:val="00ED1D7C"/>
    <w:rsid w:val="00ED211A"/>
    <w:rsid w:val="00ED28E0"/>
    <w:rsid w:val="00ED366B"/>
    <w:rsid w:val="00EE1C73"/>
    <w:rsid w:val="00EE2D57"/>
    <w:rsid w:val="00EE5B2F"/>
    <w:rsid w:val="00EF0A23"/>
    <w:rsid w:val="00EF6022"/>
    <w:rsid w:val="00EF6363"/>
    <w:rsid w:val="00F109AE"/>
    <w:rsid w:val="00F20FAD"/>
    <w:rsid w:val="00F2171C"/>
    <w:rsid w:val="00F33E5B"/>
    <w:rsid w:val="00F3458B"/>
    <w:rsid w:val="00F500D5"/>
    <w:rsid w:val="00F577F8"/>
    <w:rsid w:val="00F61DAF"/>
    <w:rsid w:val="00F622B2"/>
    <w:rsid w:val="00F626C5"/>
    <w:rsid w:val="00F70BC0"/>
    <w:rsid w:val="00F8789A"/>
    <w:rsid w:val="00F90AF9"/>
    <w:rsid w:val="00F92B85"/>
    <w:rsid w:val="00F958B7"/>
    <w:rsid w:val="00FA1C10"/>
    <w:rsid w:val="00FA4F37"/>
    <w:rsid w:val="00FB14F4"/>
    <w:rsid w:val="00FB523F"/>
    <w:rsid w:val="00FB68C4"/>
    <w:rsid w:val="00FC0BAE"/>
    <w:rsid w:val="00FD1FD8"/>
    <w:rsid w:val="00FF6E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AT"/>
    </w:rPr>
  </w:style>
  <w:style w:type="paragraph" w:styleId="berschrift1">
    <w:name w:val="heading 1"/>
    <w:basedOn w:val="Standard"/>
    <w:next w:val="Standard"/>
    <w:link w:val="berschrift1Zchn"/>
    <w:uiPriority w:val="9"/>
    <w:qFormat/>
    <w:rsid w:val="0011671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46A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6AC8"/>
    <w:rPr>
      <w:rFonts w:ascii="Tahoma" w:hAnsi="Tahoma" w:cs="Tahoma"/>
      <w:sz w:val="16"/>
      <w:szCs w:val="16"/>
      <w:lang w:val="de-AT"/>
    </w:rPr>
  </w:style>
  <w:style w:type="character" w:styleId="Hyperlink">
    <w:name w:val="Hyperlink"/>
    <w:basedOn w:val="Absatz-Standardschriftart"/>
    <w:uiPriority w:val="99"/>
    <w:semiHidden/>
    <w:unhideWhenUsed/>
    <w:rsid w:val="00C214A8"/>
    <w:rPr>
      <w:strike w:val="0"/>
      <w:dstrike w:val="0"/>
      <w:color w:val="3B5998"/>
      <w:u w:val="none"/>
      <w:effect w:val="none"/>
    </w:rPr>
  </w:style>
  <w:style w:type="paragraph" w:styleId="StandardWeb">
    <w:name w:val="Normal (Web)"/>
    <w:basedOn w:val="Standard"/>
    <w:uiPriority w:val="99"/>
    <w:semiHidden/>
    <w:unhideWhenUsed/>
    <w:rsid w:val="00C214A8"/>
    <w:pPr>
      <w:spacing w:before="240" w:after="240" w:line="240" w:lineRule="auto"/>
    </w:pPr>
    <w:rPr>
      <w:rFonts w:ascii="Times New Roman" w:eastAsia="Times New Roman" w:hAnsi="Times New Roman" w:cs="Times New Roman"/>
      <w:sz w:val="24"/>
      <w:szCs w:val="24"/>
      <w:lang w:eastAsia="de-AT"/>
    </w:rPr>
  </w:style>
  <w:style w:type="character" w:customStyle="1" w:styleId="emotetext1">
    <w:name w:val="emote_text1"/>
    <w:basedOn w:val="Absatz-Standardschriftart"/>
    <w:rsid w:val="00C214A8"/>
    <w:rPr>
      <w:sz w:val="2"/>
      <w:szCs w:val="2"/>
    </w:rPr>
  </w:style>
  <w:style w:type="character" w:styleId="BesuchterHyperlink">
    <w:name w:val="FollowedHyperlink"/>
    <w:basedOn w:val="Absatz-Standardschriftart"/>
    <w:uiPriority w:val="99"/>
    <w:semiHidden/>
    <w:unhideWhenUsed/>
    <w:rsid w:val="00C214A8"/>
    <w:rPr>
      <w:color w:val="800080" w:themeColor="followedHyperlink"/>
      <w:u w:val="single"/>
    </w:rPr>
  </w:style>
  <w:style w:type="character" w:customStyle="1" w:styleId="berschrift1Zchn">
    <w:name w:val="Überschrift 1 Zchn"/>
    <w:basedOn w:val="Absatz-Standardschriftart"/>
    <w:link w:val="berschrift1"/>
    <w:uiPriority w:val="9"/>
    <w:rsid w:val="00116715"/>
    <w:rPr>
      <w:rFonts w:asciiTheme="majorHAnsi" w:eastAsiaTheme="majorEastAsia" w:hAnsiTheme="majorHAnsi" w:cstheme="majorBidi"/>
      <w:b/>
      <w:bCs/>
      <w:color w:val="365F91" w:themeColor="accent1" w:themeShade="BF"/>
      <w:sz w:val="28"/>
      <w:szCs w:val="28"/>
      <w:lang w:val="de-AT"/>
    </w:rPr>
  </w:style>
  <w:style w:type="paragraph" w:styleId="Fuzeile">
    <w:name w:val="footer"/>
    <w:basedOn w:val="Standard"/>
    <w:link w:val="FuzeileZchn"/>
    <w:uiPriority w:val="99"/>
    <w:unhideWhenUsed/>
    <w:rsid w:val="00536A4A"/>
    <w:pPr>
      <w:tabs>
        <w:tab w:val="center" w:pos="4513"/>
        <w:tab w:val="right" w:pos="9026"/>
      </w:tabs>
      <w:spacing w:after="0" w:line="240" w:lineRule="auto"/>
    </w:pPr>
    <w:rPr>
      <w:rFonts w:eastAsiaTheme="minorEastAsia"/>
      <w:lang w:val="en-GB" w:eastAsia="zh-TW"/>
    </w:rPr>
  </w:style>
  <w:style w:type="character" w:customStyle="1" w:styleId="FuzeileZchn">
    <w:name w:val="Fußzeile Zchn"/>
    <w:basedOn w:val="Absatz-Standardschriftart"/>
    <w:link w:val="Fuzeile"/>
    <w:uiPriority w:val="99"/>
    <w:rsid w:val="00536A4A"/>
    <w:rPr>
      <w:rFonts w:eastAsiaTheme="minorEastAsia"/>
      <w:lang w:val="en-GB" w:eastAsia="zh-TW"/>
    </w:rPr>
  </w:style>
  <w:style w:type="paragraph" w:styleId="Kopfzeile">
    <w:name w:val="header"/>
    <w:basedOn w:val="Standard"/>
    <w:link w:val="KopfzeileZchn"/>
    <w:uiPriority w:val="99"/>
    <w:unhideWhenUsed/>
    <w:rsid w:val="00B478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78BA"/>
    <w:rPr>
      <w:lang w:val="de-AT"/>
    </w:rPr>
  </w:style>
  <w:style w:type="paragraph" w:styleId="Listenabsatz">
    <w:name w:val="List Paragraph"/>
    <w:basedOn w:val="Standard"/>
    <w:uiPriority w:val="34"/>
    <w:qFormat/>
    <w:rsid w:val="00EF0A23"/>
    <w:pPr>
      <w:ind w:left="720"/>
      <w:contextualSpacing/>
    </w:pPr>
  </w:style>
  <w:style w:type="paragraph" w:styleId="KeinLeerraum">
    <w:name w:val="No Spacing"/>
    <w:uiPriority w:val="1"/>
    <w:qFormat/>
    <w:rsid w:val="00EF0A23"/>
    <w:pPr>
      <w:spacing w:after="0" w:line="240" w:lineRule="auto"/>
    </w:pPr>
    <w:rPr>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AT"/>
    </w:rPr>
  </w:style>
  <w:style w:type="paragraph" w:styleId="berschrift1">
    <w:name w:val="heading 1"/>
    <w:basedOn w:val="Standard"/>
    <w:next w:val="Standard"/>
    <w:link w:val="berschrift1Zchn"/>
    <w:uiPriority w:val="9"/>
    <w:qFormat/>
    <w:rsid w:val="0011671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46A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6AC8"/>
    <w:rPr>
      <w:rFonts w:ascii="Tahoma" w:hAnsi="Tahoma" w:cs="Tahoma"/>
      <w:sz w:val="16"/>
      <w:szCs w:val="16"/>
      <w:lang w:val="de-AT"/>
    </w:rPr>
  </w:style>
  <w:style w:type="character" w:styleId="Hyperlink">
    <w:name w:val="Hyperlink"/>
    <w:basedOn w:val="Absatz-Standardschriftart"/>
    <w:uiPriority w:val="99"/>
    <w:semiHidden/>
    <w:unhideWhenUsed/>
    <w:rsid w:val="00C214A8"/>
    <w:rPr>
      <w:strike w:val="0"/>
      <w:dstrike w:val="0"/>
      <w:color w:val="3B5998"/>
      <w:u w:val="none"/>
      <w:effect w:val="none"/>
    </w:rPr>
  </w:style>
  <w:style w:type="paragraph" w:styleId="StandardWeb">
    <w:name w:val="Normal (Web)"/>
    <w:basedOn w:val="Standard"/>
    <w:uiPriority w:val="99"/>
    <w:semiHidden/>
    <w:unhideWhenUsed/>
    <w:rsid w:val="00C214A8"/>
    <w:pPr>
      <w:spacing w:before="240" w:after="240" w:line="240" w:lineRule="auto"/>
    </w:pPr>
    <w:rPr>
      <w:rFonts w:ascii="Times New Roman" w:eastAsia="Times New Roman" w:hAnsi="Times New Roman" w:cs="Times New Roman"/>
      <w:sz w:val="24"/>
      <w:szCs w:val="24"/>
      <w:lang w:eastAsia="de-AT"/>
    </w:rPr>
  </w:style>
  <w:style w:type="character" w:customStyle="1" w:styleId="emotetext1">
    <w:name w:val="emote_text1"/>
    <w:basedOn w:val="Absatz-Standardschriftart"/>
    <w:rsid w:val="00C214A8"/>
    <w:rPr>
      <w:sz w:val="2"/>
      <w:szCs w:val="2"/>
    </w:rPr>
  </w:style>
  <w:style w:type="character" w:styleId="BesuchterHyperlink">
    <w:name w:val="FollowedHyperlink"/>
    <w:basedOn w:val="Absatz-Standardschriftart"/>
    <w:uiPriority w:val="99"/>
    <w:semiHidden/>
    <w:unhideWhenUsed/>
    <w:rsid w:val="00C214A8"/>
    <w:rPr>
      <w:color w:val="800080" w:themeColor="followedHyperlink"/>
      <w:u w:val="single"/>
    </w:rPr>
  </w:style>
  <w:style w:type="character" w:customStyle="1" w:styleId="berschrift1Zchn">
    <w:name w:val="Überschrift 1 Zchn"/>
    <w:basedOn w:val="Absatz-Standardschriftart"/>
    <w:link w:val="berschrift1"/>
    <w:uiPriority w:val="9"/>
    <w:rsid w:val="00116715"/>
    <w:rPr>
      <w:rFonts w:asciiTheme="majorHAnsi" w:eastAsiaTheme="majorEastAsia" w:hAnsiTheme="majorHAnsi" w:cstheme="majorBidi"/>
      <w:b/>
      <w:bCs/>
      <w:color w:val="365F91" w:themeColor="accent1" w:themeShade="BF"/>
      <w:sz w:val="28"/>
      <w:szCs w:val="28"/>
      <w:lang w:val="de-AT"/>
    </w:rPr>
  </w:style>
  <w:style w:type="paragraph" w:styleId="Fuzeile">
    <w:name w:val="footer"/>
    <w:basedOn w:val="Standard"/>
    <w:link w:val="FuzeileZchn"/>
    <w:uiPriority w:val="99"/>
    <w:unhideWhenUsed/>
    <w:rsid w:val="00536A4A"/>
    <w:pPr>
      <w:tabs>
        <w:tab w:val="center" w:pos="4513"/>
        <w:tab w:val="right" w:pos="9026"/>
      </w:tabs>
      <w:spacing w:after="0" w:line="240" w:lineRule="auto"/>
    </w:pPr>
    <w:rPr>
      <w:rFonts w:eastAsiaTheme="minorEastAsia"/>
      <w:lang w:val="en-GB" w:eastAsia="zh-TW"/>
    </w:rPr>
  </w:style>
  <w:style w:type="character" w:customStyle="1" w:styleId="FuzeileZchn">
    <w:name w:val="Fußzeile Zchn"/>
    <w:basedOn w:val="Absatz-Standardschriftart"/>
    <w:link w:val="Fuzeile"/>
    <w:uiPriority w:val="99"/>
    <w:rsid w:val="00536A4A"/>
    <w:rPr>
      <w:rFonts w:eastAsiaTheme="minorEastAsia"/>
      <w:lang w:val="en-GB" w:eastAsia="zh-TW"/>
    </w:rPr>
  </w:style>
  <w:style w:type="paragraph" w:styleId="Kopfzeile">
    <w:name w:val="header"/>
    <w:basedOn w:val="Standard"/>
    <w:link w:val="KopfzeileZchn"/>
    <w:uiPriority w:val="99"/>
    <w:unhideWhenUsed/>
    <w:rsid w:val="00B478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78BA"/>
    <w:rPr>
      <w:lang w:val="de-AT"/>
    </w:rPr>
  </w:style>
  <w:style w:type="paragraph" w:styleId="Listenabsatz">
    <w:name w:val="List Paragraph"/>
    <w:basedOn w:val="Standard"/>
    <w:uiPriority w:val="34"/>
    <w:qFormat/>
    <w:rsid w:val="00EF0A23"/>
    <w:pPr>
      <w:ind w:left="720"/>
      <w:contextualSpacing/>
    </w:pPr>
  </w:style>
  <w:style w:type="paragraph" w:styleId="KeinLeerraum">
    <w:name w:val="No Spacing"/>
    <w:uiPriority w:val="1"/>
    <w:qFormat/>
    <w:rsid w:val="00EF0A23"/>
    <w:pPr>
      <w:spacing w:after="0" w:line="240" w:lineRule="auto"/>
    </w:pPr>
    <w:rPr>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645065">
      <w:bodyDiv w:val="1"/>
      <w:marLeft w:val="0"/>
      <w:marRight w:val="0"/>
      <w:marTop w:val="0"/>
      <w:marBottom w:val="0"/>
      <w:divBdr>
        <w:top w:val="none" w:sz="0" w:space="0" w:color="auto"/>
        <w:left w:val="none" w:sz="0" w:space="0" w:color="auto"/>
        <w:bottom w:val="none" w:sz="0" w:space="0" w:color="auto"/>
        <w:right w:val="none" w:sz="0" w:space="0" w:color="auto"/>
      </w:divBdr>
      <w:divsChild>
        <w:div w:id="511259734">
          <w:marLeft w:val="0"/>
          <w:marRight w:val="0"/>
          <w:marTop w:val="0"/>
          <w:marBottom w:val="0"/>
          <w:divBdr>
            <w:top w:val="none" w:sz="0" w:space="0" w:color="auto"/>
            <w:left w:val="none" w:sz="0" w:space="0" w:color="auto"/>
            <w:bottom w:val="none" w:sz="0" w:space="0" w:color="auto"/>
            <w:right w:val="none" w:sz="0" w:space="0" w:color="auto"/>
          </w:divBdr>
          <w:divsChild>
            <w:div w:id="580263879">
              <w:marLeft w:val="0"/>
              <w:marRight w:val="0"/>
              <w:marTop w:val="0"/>
              <w:marBottom w:val="0"/>
              <w:divBdr>
                <w:top w:val="none" w:sz="0" w:space="0" w:color="auto"/>
                <w:left w:val="none" w:sz="0" w:space="0" w:color="auto"/>
                <w:bottom w:val="none" w:sz="0" w:space="0" w:color="auto"/>
                <w:right w:val="none" w:sz="0" w:space="0" w:color="auto"/>
              </w:divBdr>
              <w:divsChild>
                <w:div w:id="1605263708">
                  <w:marLeft w:val="0"/>
                  <w:marRight w:val="0"/>
                  <w:marTop w:val="0"/>
                  <w:marBottom w:val="0"/>
                  <w:divBdr>
                    <w:top w:val="none" w:sz="0" w:space="0" w:color="auto"/>
                    <w:left w:val="none" w:sz="0" w:space="0" w:color="auto"/>
                    <w:bottom w:val="none" w:sz="0" w:space="0" w:color="auto"/>
                    <w:right w:val="none" w:sz="0" w:space="0" w:color="auto"/>
                  </w:divBdr>
                  <w:divsChild>
                    <w:div w:id="457726234">
                      <w:marLeft w:val="0"/>
                      <w:marRight w:val="0"/>
                      <w:marTop w:val="0"/>
                      <w:marBottom w:val="0"/>
                      <w:divBdr>
                        <w:top w:val="none" w:sz="0" w:space="0" w:color="auto"/>
                        <w:left w:val="none" w:sz="0" w:space="0" w:color="auto"/>
                        <w:bottom w:val="none" w:sz="0" w:space="0" w:color="auto"/>
                        <w:right w:val="none" w:sz="0" w:space="0" w:color="auto"/>
                      </w:divBdr>
                      <w:divsChild>
                        <w:div w:id="1654869839">
                          <w:marLeft w:val="-15"/>
                          <w:marRight w:val="0"/>
                          <w:marTop w:val="0"/>
                          <w:marBottom w:val="0"/>
                          <w:divBdr>
                            <w:top w:val="none" w:sz="0" w:space="0" w:color="auto"/>
                            <w:left w:val="none" w:sz="0" w:space="0" w:color="auto"/>
                            <w:bottom w:val="none" w:sz="0" w:space="0" w:color="auto"/>
                            <w:right w:val="none" w:sz="0" w:space="0" w:color="auto"/>
                          </w:divBdr>
                          <w:divsChild>
                            <w:div w:id="1344355134">
                              <w:marLeft w:val="0"/>
                              <w:marRight w:val="0"/>
                              <w:marTop w:val="0"/>
                              <w:marBottom w:val="0"/>
                              <w:divBdr>
                                <w:top w:val="none" w:sz="0" w:space="0" w:color="auto"/>
                                <w:left w:val="none" w:sz="0" w:space="0" w:color="auto"/>
                                <w:bottom w:val="none" w:sz="0" w:space="0" w:color="auto"/>
                                <w:right w:val="none" w:sz="0" w:space="0" w:color="auto"/>
                              </w:divBdr>
                              <w:divsChild>
                                <w:div w:id="841548522">
                                  <w:marLeft w:val="0"/>
                                  <w:marRight w:val="-15"/>
                                  <w:marTop w:val="0"/>
                                  <w:marBottom w:val="0"/>
                                  <w:divBdr>
                                    <w:top w:val="none" w:sz="0" w:space="0" w:color="auto"/>
                                    <w:left w:val="none" w:sz="0" w:space="0" w:color="auto"/>
                                    <w:bottom w:val="none" w:sz="0" w:space="0" w:color="auto"/>
                                    <w:right w:val="none" w:sz="0" w:space="0" w:color="auto"/>
                                  </w:divBdr>
                                  <w:divsChild>
                                    <w:div w:id="1773436037">
                                      <w:marLeft w:val="0"/>
                                      <w:marRight w:val="0"/>
                                      <w:marTop w:val="0"/>
                                      <w:marBottom w:val="0"/>
                                      <w:divBdr>
                                        <w:top w:val="none" w:sz="0" w:space="0" w:color="auto"/>
                                        <w:left w:val="none" w:sz="0" w:space="0" w:color="auto"/>
                                        <w:bottom w:val="none" w:sz="0" w:space="0" w:color="auto"/>
                                        <w:right w:val="none" w:sz="0" w:space="0" w:color="auto"/>
                                      </w:divBdr>
                                      <w:divsChild>
                                        <w:div w:id="2027827329">
                                          <w:marLeft w:val="0"/>
                                          <w:marRight w:val="0"/>
                                          <w:marTop w:val="0"/>
                                          <w:marBottom w:val="0"/>
                                          <w:divBdr>
                                            <w:top w:val="none" w:sz="0" w:space="0" w:color="auto"/>
                                            <w:left w:val="none" w:sz="0" w:space="0" w:color="auto"/>
                                            <w:bottom w:val="none" w:sz="0" w:space="0" w:color="auto"/>
                                            <w:right w:val="none" w:sz="0" w:space="0" w:color="auto"/>
                                          </w:divBdr>
                                          <w:divsChild>
                                            <w:div w:id="372730774">
                                              <w:marLeft w:val="0"/>
                                              <w:marRight w:val="0"/>
                                              <w:marTop w:val="0"/>
                                              <w:marBottom w:val="0"/>
                                              <w:divBdr>
                                                <w:top w:val="none" w:sz="0" w:space="0" w:color="auto"/>
                                                <w:left w:val="none" w:sz="0" w:space="0" w:color="auto"/>
                                                <w:bottom w:val="none" w:sz="0" w:space="0" w:color="auto"/>
                                                <w:right w:val="none" w:sz="0" w:space="0" w:color="auto"/>
                                              </w:divBdr>
                                              <w:divsChild>
                                                <w:div w:id="818959383">
                                                  <w:marLeft w:val="0"/>
                                                  <w:marRight w:val="0"/>
                                                  <w:marTop w:val="0"/>
                                                  <w:marBottom w:val="0"/>
                                                  <w:divBdr>
                                                    <w:top w:val="none" w:sz="0" w:space="0" w:color="auto"/>
                                                    <w:left w:val="none" w:sz="0" w:space="0" w:color="auto"/>
                                                    <w:bottom w:val="none" w:sz="0" w:space="0" w:color="auto"/>
                                                    <w:right w:val="none" w:sz="0" w:space="0" w:color="auto"/>
                                                  </w:divBdr>
                                                  <w:divsChild>
                                                    <w:div w:id="1228110227">
                                                      <w:marLeft w:val="0"/>
                                                      <w:marRight w:val="0"/>
                                                      <w:marTop w:val="0"/>
                                                      <w:marBottom w:val="0"/>
                                                      <w:divBdr>
                                                        <w:top w:val="none" w:sz="0" w:space="0" w:color="auto"/>
                                                        <w:left w:val="none" w:sz="0" w:space="0" w:color="auto"/>
                                                        <w:bottom w:val="none" w:sz="0" w:space="0" w:color="auto"/>
                                                        <w:right w:val="none" w:sz="0" w:space="0" w:color="auto"/>
                                                      </w:divBdr>
                                                      <w:divsChild>
                                                        <w:div w:id="523321163">
                                                          <w:marLeft w:val="0"/>
                                                          <w:marRight w:val="0"/>
                                                          <w:marTop w:val="0"/>
                                                          <w:marBottom w:val="0"/>
                                                          <w:divBdr>
                                                            <w:top w:val="none" w:sz="0" w:space="0" w:color="auto"/>
                                                            <w:left w:val="none" w:sz="0" w:space="0" w:color="auto"/>
                                                            <w:bottom w:val="none" w:sz="0" w:space="0" w:color="auto"/>
                                                            <w:right w:val="none" w:sz="0" w:space="0" w:color="auto"/>
                                                          </w:divBdr>
                                                          <w:divsChild>
                                                            <w:div w:id="2088260054">
                                                              <w:marLeft w:val="0"/>
                                                              <w:marRight w:val="0"/>
                                                              <w:marTop w:val="0"/>
                                                              <w:marBottom w:val="0"/>
                                                              <w:divBdr>
                                                                <w:top w:val="none" w:sz="0" w:space="0" w:color="auto"/>
                                                                <w:left w:val="none" w:sz="0" w:space="0" w:color="auto"/>
                                                                <w:bottom w:val="none" w:sz="0" w:space="0" w:color="auto"/>
                                                                <w:right w:val="none" w:sz="0" w:space="0" w:color="auto"/>
                                                              </w:divBdr>
                                                              <w:divsChild>
                                                                <w:div w:id="519247556">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sChild>
                                                                        <w:div w:id="743071510">
                                                                          <w:marLeft w:val="0"/>
                                                                          <w:marRight w:val="0"/>
                                                                          <w:marTop w:val="0"/>
                                                                          <w:marBottom w:val="0"/>
                                                                          <w:divBdr>
                                                                            <w:top w:val="none" w:sz="0" w:space="0" w:color="auto"/>
                                                                            <w:left w:val="none" w:sz="0" w:space="0" w:color="auto"/>
                                                                            <w:bottom w:val="none" w:sz="0" w:space="0" w:color="auto"/>
                                                                            <w:right w:val="none" w:sz="0" w:space="0" w:color="auto"/>
                                                                          </w:divBdr>
                                                                          <w:divsChild>
                                                                            <w:div w:id="676540577">
                                                                              <w:marLeft w:val="0"/>
                                                                              <w:marRight w:val="0"/>
                                                                              <w:marTop w:val="0"/>
                                                                              <w:marBottom w:val="0"/>
                                                                              <w:divBdr>
                                                                                <w:top w:val="none" w:sz="0" w:space="0" w:color="auto"/>
                                                                                <w:left w:val="none" w:sz="0" w:space="0" w:color="auto"/>
                                                                                <w:bottom w:val="none" w:sz="0" w:space="0" w:color="auto"/>
                                                                                <w:right w:val="none" w:sz="0" w:space="0" w:color="auto"/>
                                                                              </w:divBdr>
                                                                              <w:divsChild>
                                                                                <w:div w:id="2137723182">
                                                                                  <w:marLeft w:val="0"/>
                                                                                  <w:marRight w:val="0"/>
                                                                                  <w:marTop w:val="0"/>
                                                                                  <w:marBottom w:val="0"/>
                                                                                  <w:divBdr>
                                                                                    <w:top w:val="none" w:sz="0" w:space="0" w:color="auto"/>
                                                                                    <w:left w:val="none" w:sz="0" w:space="0" w:color="auto"/>
                                                                                    <w:bottom w:val="none" w:sz="0" w:space="0" w:color="auto"/>
                                                                                    <w:right w:val="none" w:sz="0" w:space="0" w:color="auto"/>
                                                                                  </w:divBdr>
                                                                                  <w:divsChild>
                                                                                    <w:div w:id="1238438980">
                                                                                      <w:marLeft w:val="0"/>
                                                                                      <w:marRight w:val="0"/>
                                                                                      <w:marTop w:val="0"/>
                                                                                      <w:marBottom w:val="0"/>
                                                                                      <w:divBdr>
                                                                                        <w:top w:val="none" w:sz="0" w:space="0" w:color="auto"/>
                                                                                        <w:left w:val="none" w:sz="0" w:space="0" w:color="auto"/>
                                                                                        <w:bottom w:val="none" w:sz="0" w:space="0" w:color="auto"/>
                                                                                        <w:right w:val="none" w:sz="0" w:space="0" w:color="auto"/>
                                                                                      </w:divBdr>
                                                                                      <w:divsChild>
                                                                                        <w:div w:id="760101610">
                                                                                          <w:marLeft w:val="0"/>
                                                                                          <w:marRight w:val="0"/>
                                                                                          <w:marTop w:val="0"/>
                                                                                          <w:marBottom w:val="0"/>
                                                                                          <w:divBdr>
                                                                                            <w:top w:val="none" w:sz="0" w:space="0" w:color="auto"/>
                                                                                            <w:left w:val="none" w:sz="0" w:space="0" w:color="auto"/>
                                                                                            <w:bottom w:val="none" w:sz="0" w:space="0" w:color="auto"/>
                                                                                            <w:right w:val="none" w:sz="0" w:space="0" w:color="auto"/>
                                                                                          </w:divBdr>
                                                                                          <w:divsChild>
                                                                                            <w:div w:id="2053184909">
                                                                                              <w:marLeft w:val="0"/>
                                                                                              <w:marRight w:val="0"/>
                                                                                              <w:marTop w:val="0"/>
                                                                                              <w:marBottom w:val="0"/>
                                                                                              <w:divBdr>
                                                                                                <w:top w:val="none" w:sz="0" w:space="0" w:color="auto"/>
                                                                                                <w:left w:val="none" w:sz="0" w:space="0" w:color="auto"/>
                                                                                                <w:bottom w:val="none" w:sz="0" w:space="0" w:color="auto"/>
                                                                                                <w:right w:val="none" w:sz="0" w:space="0" w:color="auto"/>
                                                                                              </w:divBdr>
                                                                                              <w:divsChild>
                                                                                                <w:div w:id="1432046517">
                                                                                                  <w:marLeft w:val="0"/>
                                                                                                  <w:marRight w:val="0"/>
                                                                                                  <w:marTop w:val="0"/>
                                                                                                  <w:marBottom w:val="0"/>
                                                                                                  <w:divBdr>
                                                                                                    <w:top w:val="none" w:sz="0" w:space="0" w:color="auto"/>
                                                                                                    <w:left w:val="none" w:sz="0" w:space="0" w:color="auto"/>
                                                                                                    <w:bottom w:val="none" w:sz="0" w:space="0" w:color="auto"/>
                                                                                                    <w:right w:val="none" w:sz="0" w:space="0" w:color="auto"/>
                                                                                                  </w:divBdr>
                                                                                                  <w:divsChild>
                                                                                                    <w:div w:id="2004159057">
                                                                                                      <w:marLeft w:val="0"/>
                                                                                                      <w:marRight w:val="750"/>
                                                                                                      <w:marTop w:val="0"/>
                                                                                                      <w:marBottom w:val="0"/>
                                                                                                      <w:divBdr>
                                                                                                        <w:top w:val="none" w:sz="0" w:space="0" w:color="auto"/>
                                                                                                        <w:left w:val="none" w:sz="0" w:space="0" w:color="auto"/>
                                                                                                        <w:bottom w:val="none" w:sz="0" w:space="0" w:color="auto"/>
                                                                                                        <w:right w:val="none" w:sz="0" w:space="0" w:color="auto"/>
                                                                                                      </w:divBdr>
                                                                                                      <w:divsChild>
                                                                                                        <w:div w:id="539124723">
                                                                                                          <w:marLeft w:val="0"/>
                                                                                                          <w:marRight w:val="0"/>
                                                                                                          <w:marTop w:val="0"/>
                                                                                                          <w:marBottom w:val="0"/>
                                                                                                          <w:divBdr>
                                                                                                            <w:top w:val="none" w:sz="0" w:space="0" w:color="auto"/>
                                                                                                            <w:left w:val="none" w:sz="0" w:space="0" w:color="auto"/>
                                                                                                            <w:bottom w:val="none" w:sz="0" w:space="0" w:color="auto"/>
                                                                                                            <w:right w:val="none" w:sz="0" w:space="0" w:color="auto"/>
                                                                                                          </w:divBdr>
                                                                                                          <w:divsChild>
                                                                                                            <w:div w:id="1333987780">
                                                                                                              <w:marLeft w:val="0"/>
                                                                                                              <w:marRight w:val="0"/>
                                                                                                              <w:marTop w:val="0"/>
                                                                                                              <w:marBottom w:val="0"/>
                                                                                                              <w:divBdr>
                                                                                                                <w:top w:val="none" w:sz="0" w:space="0" w:color="auto"/>
                                                                                                                <w:left w:val="none" w:sz="0" w:space="0" w:color="auto"/>
                                                                                                                <w:bottom w:val="none" w:sz="0" w:space="0" w:color="auto"/>
                                                                                                                <w:right w:val="none" w:sz="0" w:space="0" w:color="auto"/>
                                                                                                              </w:divBdr>
                                                                                                              <w:divsChild>
                                                                                                                <w:div w:id="10769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796749">
      <w:bodyDiv w:val="1"/>
      <w:marLeft w:val="0"/>
      <w:marRight w:val="0"/>
      <w:marTop w:val="0"/>
      <w:marBottom w:val="0"/>
      <w:divBdr>
        <w:top w:val="none" w:sz="0" w:space="0" w:color="auto"/>
        <w:left w:val="none" w:sz="0" w:space="0" w:color="auto"/>
        <w:bottom w:val="none" w:sz="0" w:space="0" w:color="auto"/>
        <w:right w:val="none" w:sz="0" w:space="0" w:color="auto"/>
      </w:divBdr>
      <w:divsChild>
        <w:div w:id="1950694130">
          <w:marLeft w:val="0"/>
          <w:marRight w:val="0"/>
          <w:marTop w:val="0"/>
          <w:marBottom w:val="0"/>
          <w:divBdr>
            <w:top w:val="none" w:sz="0" w:space="0" w:color="auto"/>
            <w:left w:val="none" w:sz="0" w:space="0" w:color="auto"/>
            <w:bottom w:val="none" w:sz="0" w:space="0" w:color="auto"/>
            <w:right w:val="none" w:sz="0" w:space="0" w:color="auto"/>
          </w:divBdr>
          <w:divsChild>
            <w:div w:id="45228057">
              <w:marLeft w:val="0"/>
              <w:marRight w:val="0"/>
              <w:marTop w:val="0"/>
              <w:marBottom w:val="0"/>
              <w:divBdr>
                <w:top w:val="none" w:sz="0" w:space="0" w:color="auto"/>
                <w:left w:val="none" w:sz="0" w:space="0" w:color="auto"/>
                <w:bottom w:val="none" w:sz="0" w:space="0" w:color="auto"/>
                <w:right w:val="none" w:sz="0" w:space="0" w:color="auto"/>
              </w:divBdr>
              <w:divsChild>
                <w:div w:id="133373304">
                  <w:marLeft w:val="0"/>
                  <w:marRight w:val="0"/>
                  <w:marTop w:val="0"/>
                  <w:marBottom w:val="0"/>
                  <w:divBdr>
                    <w:top w:val="none" w:sz="0" w:space="0" w:color="auto"/>
                    <w:left w:val="none" w:sz="0" w:space="0" w:color="auto"/>
                    <w:bottom w:val="none" w:sz="0" w:space="0" w:color="auto"/>
                    <w:right w:val="none" w:sz="0" w:space="0" w:color="auto"/>
                  </w:divBdr>
                  <w:divsChild>
                    <w:div w:id="2126923771">
                      <w:marLeft w:val="0"/>
                      <w:marRight w:val="0"/>
                      <w:marTop w:val="0"/>
                      <w:marBottom w:val="0"/>
                      <w:divBdr>
                        <w:top w:val="none" w:sz="0" w:space="0" w:color="auto"/>
                        <w:left w:val="none" w:sz="0" w:space="0" w:color="auto"/>
                        <w:bottom w:val="none" w:sz="0" w:space="0" w:color="auto"/>
                        <w:right w:val="none" w:sz="0" w:space="0" w:color="auto"/>
                      </w:divBdr>
                      <w:divsChild>
                        <w:div w:id="1820146508">
                          <w:marLeft w:val="-15"/>
                          <w:marRight w:val="0"/>
                          <w:marTop w:val="0"/>
                          <w:marBottom w:val="0"/>
                          <w:divBdr>
                            <w:top w:val="none" w:sz="0" w:space="0" w:color="auto"/>
                            <w:left w:val="none" w:sz="0" w:space="0" w:color="auto"/>
                            <w:bottom w:val="none" w:sz="0" w:space="0" w:color="auto"/>
                            <w:right w:val="none" w:sz="0" w:space="0" w:color="auto"/>
                          </w:divBdr>
                          <w:divsChild>
                            <w:div w:id="14382902">
                              <w:marLeft w:val="0"/>
                              <w:marRight w:val="0"/>
                              <w:marTop w:val="0"/>
                              <w:marBottom w:val="0"/>
                              <w:divBdr>
                                <w:top w:val="none" w:sz="0" w:space="0" w:color="auto"/>
                                <w:left w:val="none" w:sz="0" w:space="0" w:color="auto"/>
                                <w:bottom w:val="none" w:sz="0" w:space="0" w:color="auto"/>
                                <w:right w:val="none" w:sz="0" w:space="0" w:color="auto"/>
                              </w:divBdr>
                              <w:divsChild>
                                <w:div w:id="257300061">
                                  <w:marLeft w:val="0"/>
                                  <w:marRight w:val="-15"/>
                                  <w:marTop w:val="0"/>
                                  <w:marBottom w:val="0"/>
                                  <w:divBdr>
                                    <w:top w:val="none" w:sz="0" w:space="0" w:color="auto"/>
                                    <w:left w:val="none" w:sz="0" w:space="0" w:color="auto"/>
                                    <w:bottom w:val="none" w:sz="0" w:space="0" w:color="auto"/>
                                    <w:right w:val="none" w:sz="0" w:space="0" w:color="auto"/>
                                  </w:divBdr>
                                  <w:divsChild>
                                    <w:div w:id="1422144870">
                                      <w:marLeft w:val="0"/>
                                      <w:marRight w:val="0"/>
                                      <w:marTop w:val="0"/>
                                      <w:marBottom w:val="0"/>
                                      <w:divBdr>
                                        <w:top w:val="none" w:sz="0" w:space="0" w:color="auto"/>
                                        <w:left w:val="none" w:sz="0" w:space="0" w:color="auto"/>
                                        <w:bottom w:val="none" w:sz="0" w:space="0" w:color="auto"/>
                                        <w:right w:val="none" w:sz="0" w:space="0" w:color="auto"/>
                                      </w:divBdr>
                                      <w:divsChild>
                                        <w:div w:id="1502962744">
                                          <w:marLeft w:val="0"/>
                                          <w:marRight w:val="0"/>
                                          <w:marTop w:val="0"/>
                                          <w:marBottom w:val="0"/>
                                          <w:divBdr>
                                            <w:top w:val="none" w:sz="0" w:space="0" w:color="auto"/>
                                            <w:left w:val="none" w:sz="0" w:space="0" w:color="auto"/>
                                            <w:bottom w:val="none" w:sz="0" w:space="0" w:color="auto"/>
                                            <w:right w:val="none" w:sz="0" w:space="0" w:color="auto"/>
                                          </w:divBdr>
                                          <w:divsChild>
                                            <w:div w:id="779838597">
                                              <w:marLeft w:val="0"/>
                                              <w:marRight w:val="0"/>
                                              <w:marTop w:val="0"/>
                                              <w:marBottom w:val="0"/>
                                              <w:divBdr>
                                                <w:top w:val="none" w:sz="0" w:space="0" w:color="auto"/>
                                                <w:left w:val="none" w:sz="0" w:space="0" w:color="auto"/>
                                                <w:bottom w:val="none" w:sz="0" w:space="0" w:color="auto"/>
                                                <w:right w:val="none" w:sz="0" w:space="0" w:color="auto"/>
                                              </w:divBdr>
                                              <w:divsChild>
                                                <w:div w:id="201943619">
                                                  <w:marLeft w:val="0"/>
                                                  <w:marRight w:val="0"/>
                                                  <w:marTop w:val="0"/>
                                                  <w:marBottom w:val="0"/>
                                                  <w:divBdr>
                                                    <w:top w:val="none" w:sz="0" w:space="0" w:color="auto"/>
                                                    <w:left w:val="none" w:sz="0" w:space="0" w:color="auto"/>
                                                    <w:bottom w:val="none" w:sz="0" w:space="0" w:color="auto"/>
                                                    <w:right w:val="none" w:sz="0" w:space="0" w:color="auto"/>
                                                  </w:divBdr>
                                                  <w:divsChild>
                                                    <w:div w:id="1224027743">
                                                      <w:marLeft w:val="0"/>
                                                      <w:marRight w:val="0"/>
                                                      <w:marTop w:val="0"/>
                                                      <w:marBottom w:val="0"/>
                                                      <w:divBdr>
                                                        <w:top w:val="none" w:sz="0" w:space="0" w:color="auto"/>
                                                        <w:left w:val="none" w:sz="0" w:space="0" w:color="auto"/>
                                                        <w:bottom w:val="none" w:sz="0" w:space="0" w:color="auto"/>
                                                        <w:right w:val="none" w:sz="0" w:space="0" w:color="auto"/>
                                                      </w:divBdr>
                                                      <w:divsChild>
                                                        <w:div w:id="1604610064">
                                                          <w:marLeft w:val="0"/>
                                                          <w:marRight w:val="0"/>
                                                          <w:marTop w:val="0"/>
                                                          <w:marBottom w:val="0"/>
                                                          <w:divBdr>
                                                            <w:top w:val="none" w:sz="0" w:space="0" w:color="auto"/>
                                                            <w:left w:val="none" w:sz="0" w:space="0" w:color="auto"/>
                                                            <w:bottom w:val="none" w:sz="0" w:space="0" w:color="auto"/>
                                                            <w:right w:val="none" w:sz="0" w:space="0" w:color="auto"/>
                                                          </w:divBdr>
                                                          <w:divsChild>
                                                            <w:div w:id="1929146331">
                                                              <w:marLeft w:val="0"/>
                                                              <w:marRight w:val="0"/>
                                                              <w:marTop w:val="0"/>
                                                              <w:marBottom w:val="0"/>
                                                              <w:divBdr>
                                                                <w:top w:val="none" w:sz="0" w:space="0" w:color="auto"/>
                                                                <w:left w:val="none" w:sz="0" w:space="0" w:color="auto"/>
                                                                <w:bottom w:val="none" w:sz="0" w:space="0" w:color="auto"/>
                                                                <w:right w:val="none" w:sz="0" w:space="0" w:color="auto"/>
                                                              </w:divBdr>
                                                              <w:divsChild>
                                                                <w:div w:id="1703629165">
                                                                  <w:marLeft w:val="0"/>
                                                                  <w:marRight w:val="0"/>
                                                                  <w:marTop w:val="0"/>
                                                                  <w:marBottom w:val="0"/>
                                                                  <w:divBdr>
                                                                    <w:top w:val="none" w:sz="0" w:space="0" w:color="auto"/>
                                                                    <w:left w:val="none" w:sz="0" w:space="0" w:color="auto"/>
                                                                    <w:bottom w:val="none" w:sz="0" w:space="0" w:color="auto"/>
                                                                    <w:right w:val="none" w:sz="0" w:space="0" w:color="auto"/>
                                                                  </w:divBdr>
                                                                  <w:divsChild>
                                                                    <w:div w:id="1482191769">
                                                                      <w:marLeft w:val="0"/>
                                                                      <w:marRight w:val="0"/>
                                                                      <w:marTop w:val="0"/>
                                                                      <w:marBottom w:val="0"/>
                                                                      <w:divBdr>
                                                                        <w:top w:val="none" w:sz="0" w:space="0" w:color="auto"/>
                                                                        <w:left w:val="none" w:sz="0" w:space="0" w:color="auto"/>
                                                                        <w:bottom w:val="none" w:sz="0" w:space="0" w:color="auto"/>
                                                                        <w:right w:val="none" w:sz="0" w:space="0" w:color="auto"/>
                                                                      </w:divBdr>
                                                                      <w:divsChild>
                                                                        <w:div w:id="1516724366">
                                                                          <w:marLeft w:val="0"/>
                                                                          <w:marRight w:val="0"/>
                                                                          <w:marTop w:val="0"/>
                                                                          <w:marBottom w:val="0"/>
                                                                          <w:divBdr>
                                                                            <w:top w:val="none" w:sz="0" w:space="0" w:color="auto"/>
                                                                            <w:left w:val="none" w:sz="0" w:space="0" w:color="auto"/>
                                                                            <w:bottom w:val="none" w:sz="0" w:space="0" w:color="auto"/>
                                                                            <w:right w:val="none" w:sz="0" w:space="0" w:color="auto"/>
                                                                          </w:divBdr>
                                                                          <w:divsChild>
                                                                            <w:div w:id="1464033472">
                                                                              <w:marLeft w:val="0"/>
                                                                              <w:marRight w:val="0"/>
                                                                              <w:marTop w:val="0"/>
                                                                              <w:marBottom w:val="0"/>
                                                                              <w:divBdr>
                                                                                <w:top w:val="none" w:sz="0" w:space="0" w:color="auto"/>
                                                                                <w:left w:val="none" w:sz="0" w:space="0" w:color="auto"/>
                                                                                <w:bottom w:val="none" w:sz="0" w:space="0" w:color="auto"/>
                                                                                <w:right w:val="none" w:sz="0" w:space="0" w:color="auto"/>
                                                                              </w:divBdr>
                                                                              <w:divsChild>
                                                                                <w:div w:id="1093360665">
                                                                                  <w:marLeft w:val="0"/>
                                                                                  <w:marRight w:val="0"/>
                                                                                  <w:marTop w:val="0"/>
                                                                                  <w:marBottom w:val="0"/>
                                                                                  <w:divBdr>
                                                                                    <w:top w:val="none" w:sz="0" w:space="0" w:color="auto"/>
                                                                                    <w:left w:val="none" w:sz="0" w:space="0" w:color="auto"/>
                                                                                    <w:bottom w:val="none" w:sz="0" w:space="0" w:color="auto"/>
                                                                                    <w:right w:val="none" w:sz="0" w:space="0" w:color="auto"/>
                                                                                  </w:divBdr>
                                                                                  <w:divsChild>
                                                                                    <w:div w:id="308554677">
                                                                                      <w:marLeft w:val="0"/>
                                                                                      <w:marRight w:val="0"/>
                                                                                      <w:marTop w:val="0"/>
                                                                                      <w:marBottom w:val="0"/>
                                                                                      <w:divBdr>
                                                                                        <w:top w:val="none" w:sz="0" w:space="0" w:color="auto"/>
                                                                                        <w:left w:val="none" w:sz="0" w:space="0" w:color="auto"/>
                                                                                        <w:bottom w:val="none" w:sz="0" w:space="0" w:color="auto"/>
                                                                                        <w:right w:val="none" w:sz="0" w:space="0" w:color="auto"/>
                                                                                      </w:divBdr>
                                                                                      <w:divsChild>
                                                                                        <w:div w:id="1678652850">
                                                                                          <w:marLeft w:val="0"/>
                                                                                          <w:marRight w:val="0"/>
                                                                                          <w:marTop w:val="0"/>
                                                                                          <w:marBottom w:val="0"/>
                                                                                          <w:divBdr>
                                                                                            <w:top w:val="none" w:sz="0" w:space="0" w:color="auto"/>
                                                                                            <w:left w:val="none" w:sz="0" w:space="0" w:color="auto"/>
                                                                                            <w:bottom w:val="none" w:sz="0" w:space="0" w:color="auto"/>
                                                                                            <w:right w:val="none" w:sz="0" w:space="0" w:color="auto"/>
                                                                                          </w:divBdr>
                                                                                          <w:divsChild>
                                                                                            <w:div w:id="909194243">
                                                                                              <w:marLeft w:val="0"/>
                                                                                              <w:marRight w:val="0"/>
                                                                                              <w:marTop w:val="0"/>
                                                                                              <w:marBottom w:val="0"/>
                                                                                              <w:divBdr>
                                                                                                <w:top w:val="none" w:sz="0" w:space="0" w:color="auto"/>
                                                                                                <w:left w:val="none" w:sz="0" w:space="0" w:color="auto"/>
                                                                                                <w:bottom w:val="none" w:sz="0" w:space="0" w:color="auto"/>
                                                                                                <w:right w:val="none" w:sz="0" w:space="0" w:color="auto"/>
                                                                                              </w:divBdr>
                                                                                              <w:divsChild>
                                                                                                <w:div w:id="2141990386">
                                                                                                  <w:marLeft w:val="0"/>
                                                                                                  <w:marRight w:val="0"/>
                                                                                                  <w:marTop w:val="0"/>
                                                                                                  <w:marBottom w:val="0"/>
                                                                                                  <w:divBdr>
                                                                                                    <w:top w:val="none" w:sz="0" w:space="0" w:color="auto"/>
                                                                                                    <w:left w:val="none" w:sz="0" w:space="0" w:color="auto"/>
                                                                                                    <w:bottom w:val="none" w:sz="0" w:space="0" w:color="auto"/>
                                                                                                    <w:right w:val="none" w:sz="0" w:space="0" w:color="auto"/>
                                                                                                  </w:divBdr>
                                                                                                  <w:divsChild>
                                                                                                    <w:div w:id="37053400">
                                                                                                      <w:marLeft w:val="0"/>
                                                                                                      <w:marRight w:val="750"/>
                                                                                                      <w:marTop w:val="0"/>
                                                                                                      <w:marBottom w:val="0"/>
                                                                                                      <w:divBdr>
                                                                                                        <w:top w:val="none" w:sz="0" w:space="0" w:color="auto"/>
                                                                                                        <w:left w:val="none" w:sz="0" w:space="0" w:color="auto"/>
                                                                                                        <w:bottom w:val="none" w:sz="0" w:space="0" w:color="auto"/>
                                                                                                        <w:right w:val="none" w:sz="0" w:space="0" w:color="auto"/>
                                                                                                      </w:divBdr>
                                                                                                      <w:divsChild>
                                                                                                        <w:div w:id="786042717">
                                                                                                          <w:marLeft w:val="0"/>
                                                                                                          <w:marRight w:val="0"/>
                                                                                                          <w:marTop w:val="0"/>
                                                                                                          <w:marBottom w:val="0"/>
                                                                                                          <w:divBdr>
                                                                                                            <w:top w:val="none" w:sz="0" w:space="0" w:color="auto"/>
                                                                                                            <w:left w:val="none" w:sz="0" w:space="0" w:color="auto"/>
                                                                                                            <w:bottom w:val="none" w:sz="0" w:space="0" w:color="auto"/>
                                                                                                            <w:right w:val="none" w:sz="0" w:space="0" w:color="auto"/>
                                                                                                          </w:divBdr>
                                                                                                          <w:divsChild>
                                                                                                            <w:div w:id="1484738697">
                                                                                                              <w:marLeft w:val="0"/>
                                                                                                              <w:marRight w:val="0"/>
                                                                                                              <w:marTop w:val="0"/>
                                                                                                              <w:marBottom w:val="0"/>
                                                                                                              <w:divBdr>
                                                                                                                <w:top w:val="none" w:sz="0" w:space="0" w:color="auto"/>
                                                                                                                <w:left w:val="none" w:sz="0" w:space="0" w:color="auto"/>
                                                                                                                <w:bottom w:val="none" w:sz="0" w:space="0" w:color="auto"/>
                                                                                                                <w:right w:val="none" w:sz="0" w:space="0" w:color="auto"/>
                                                                                                              </w:divBdr>
                                                                                                              <w:divsChild>
                                                                                                                <w:div w:id="19707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facebook.com/photo.php?fbid=4194262613028&amp;set=a.2601495114836.2122725.1178571428&amp;type=1&amp;relevant_count=1&amp;ref=nf"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2017</Words>
  <Characters>12711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Manfred</cp:lastModifiedBy>
  <cp:revision>13</cp:revision>
  <cp:lastPrinted>2012-11-11T18:21:00Z</cp:lastPrinted>
  <dcterms:created xsi:type="dcterms:W3CDTF">2012-11-11T18:13:00Z</dcterms:created>
  <dcterms:modified xsi:type="dcterms:W3CDTF">2012-11-11T18:57:00Z</dcterms:modified>
</cp:coreProperties>
</file>